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88CB" w14:textId="77777777" w:rsidR="00C43B97" w:rsidRPr="00F3442D" w:rsidRDefault="00C43B97" w:rsidP="00B0042F">
      <w:pPr>
        <w:spacing w:line="440" w:lineRule="exact"/>
        <w:jc w:val="center"/>
        <w:rPr>
          <w:rFonts w:ascii="楷体" w:eastAsia="楷体" w:hAnsi="楷体"/>
          <w:b/>
          <w:bCs/>
          <w:sz w:val="40"/>
          <w:szCs w:val="44"/>
        </w:rPr>
      </w:pPr>
      <w:r w:rsidRPr="00F3442D">
        <w:rPr>
          <w:rFonts w:ascii="楷体" w:eastAsia="楷体" w:hAnsi="楷体" w:hint="eastAsia"/>
          <w:b/>
          <w:bCs/>
          <w:sz w:val="40"/>
          <w:szCs w:val="44"/>
        </w:rPr>
        <w:t>桐城师范高等专科学校学生转专业管理办法</w:t>
      </w:r>
    </w:p>
    <w:p w14:paraId="131473E9" w14:textId="77777777" w:rsidR="00C43B97" w:rsidRPr="00F3442D" w:rsidRDefault="00C43B97" w:rsidP="00B0042F">
      <w:pPr>
        <w:spacing w:line="440" w:lineRule="exact"/>
        <w:jc w:val="center"/>
        <w:rPr>
          <w:rFonts w:ascii="黑体" w:eastAsia="黑体" w:hAnsi="黑体"/>
          <w:b/>
          <w:bCs/>
          <w:sz w:val="24"/>
          <w:szCs w:val="28"/>
        </w:rPr>
      </w:pPr>
      <w:r w:rsidRPr="00F3442D">
        <w:rPr>
          <w:rFonts w:ascii="黑体" w:eastAsia="黑体" w:hAnsi="黑体" w:hint="eastAsia"/>
          <w:b/>
          <w:bCs/>
          <w:sz w:val="24"/>
          <w:szCs w:val="28"/>
        </w:rPr>
        <w:t>第一章</w:t>
      </w:r>
      <w:r w:rsidRPr="00F3442D">
        <w:rPr>
          <w:rFonts w:ascii="黑体" w:eastAsia="黑体" w:hAnsi="黑体"/>
          <w:b/>
          <w:bCs/>
          <w:sz w:val="24"/>
          <w:szCs w:val="28"/>
        </w:rPr>
        <w:t xml:space="preserve">  </w:t>
      </w:r>
      <w:r w:rsidRPr="00F3442D">
        <w:rPr>
          <w:rFonts w:ascii="黑体" w:eastAsia="黑体" w:hAnsi="黑体" w:hint="eastAsia"/>
          <w:b/>
          <w:bCs/>
          <w:sz w:val="24"/>
          <w:szCs w:val="28"/>
        </w:rPr>
        <w:t>总</w:t>
      </w:r>
      <w:r w:rsidRPr="00F3442D">
        <w:rPr>
          <w:rFonts w:ascii="黑体" w:eastAsia="黑体" w:hAnsi="黑体"/>
          <w:b/>
          <w:bCs/>
          <w:sz w:val="24"/>
          <w:szCs w:val="28"/>
        </w:rPr>
        <w:t xml:space="preserve">  </w:t>
      </w:r>
      <w:r w:rsidRPr="00F3442D">
        <w:rPr>
          <w:rFonts w:ascii="黑体" w:eastAsia="黑体" w:hAnsi="黑体" w:hint="eastAsia"/>
          <w:b/>
          <w:bCs/>
          <w:sz w:val="24"/>
          <w:szCs w:val="28"/>
        </w:rPr>
        <w:t>则</w:t>
      </w:r>
    </w:p>
    <w:p w14:paraId="12AF6E1D" w14:textId="4D3DEE10" w:rsidR="00C43B97" w:rsidRPr="00F3442D" w:rsidRDefault="00C43B97" w:rsidP="00015B68">
      <w:pPr>
        <w:spacing w:line="440" w:lineRule="exact"/>
        <w:ind w:firstLineChars="200" w:firstLine="480"/>
        <w:rPr>
          <w:rFonts w:ascii="仿宋" w:eastAsia="仿宋" w:hAnsi="仿宋"/>
          <w:sz w:val="24"/>
          <w:szCs w:val="28"/>
        </w:rPr>
      </w:pPr>
      <w:r w:rsidRPr="00F3442D">
        <w:rPr>
          <w:rFonts w:ascii="仿宋" w:eastAsia="仿宋" w:hAnsi="仿宋" w:hint="eastAsia"/>
          <w:sz w:val="24"/>
          <w:szCs w:val="28"/>
        </w:rPr>
        <w:t>为充分调动和发挥学生的学习积极性、主动性，提升人才培养质量，</w:t>
      </w:r>
      <w:r>
        <w:rPr>
          <w:rFonts w:ascii="仿宋" w:eastAsia="仿宋" w:hAnsi="仿宋" w:hint="eastAsia"/>
          <w:sz w:val="24"/>
          <w:szCs w:val="28"/>
        </w:rPr>
        <w:t>依据《高等学校学生管理规定》（教育部第</w:t>
      </w:r>
      <w:r w:rsidR="009F19F6">
        <w:rPr>
          <w:rFonts w:ascii="仿宋" w:eastAsia="仿宋" w:hAnsi="仿宋"/>
          <w:sz w:val="24"/>
          <w:szCs w:val="28"/>
        </w:rPr>
        <w:t>4</w:t>
      </w:r>
      <w:r>
        <w:rPr>
          <w:rFonts w:ascii="仿宋" w:eastAsia="仿宋" w:hAnsi="仿宋"/>
          <w:sz w:val="24"/>
          <w:szCs w:val="28"/>
        </w:rPr>
        <w:t>1</w:t>
      </w:r>
      <w:r>
        <w:rPr>
          <w:rFonts w:ascii="仿宋" w:eastAsia="仿宋" w:hAnsi="仿宋" w:hint="eastAsia"/>
          <w:sz w:val="24"/>
          <w:szCs w:val="28"/>
        </w:rPr>
        <w:t>号令），</w:t>
      </w:r>
      <w:r w:rsidRPr="00F3442D">
        <w:rPr>
          <w:rFonts w:ascii="仿宋" w:eastAsia="仿宋" w:hAnsi="仿宋" w:hint="eastAsia"/>
          <w:sz w:val="24"/>
          <w:szCs w:val="28"/>
        </w:rPr>
        <w:t>按照“以生为本，因材施教”的原则，结合学校实际，特制定本</w:t>
      </w:r>
      <w:r w:rsidR="009F19F6">
        <w:rPr>
          <w:rFonts w:ascii="仿宋" w:eastAsia="仿宋" w:hAnsi="仿宋" w:hint="eastAsia"/>
          <w:sz w:val="24"/>
          <w:szCs w:val="28"/>
        </w:rPr>
        <w:t>管理</w:t>
      </w:r>
      <w:r w:rsidRPr="00F3442D">
        <w:rPr>
          <w:rFonts w:ascii="仿宋" w:eastAsia="仿宋" w:hAnsi="仿宋" w:hint="eastAsia"/>
          <w:sz w:val="24"/>
          <w:szCs w:val="28"/>
        </w:rPr>
        <w:t>办法。</w:t>
      </w:r>
      <w:r w:rsidRPr="00F3442D">
        <w:rPr>
          <w:rFonts w:ascii="仿宋" w:eastAsia="仿宋" w:hAnsi="仿宋"/>
          <w:sz w:val="24"/>
          <w:szCs w:val="28"/>
        </w:rPr>
        <w:t xml:space="preserve"> </w:t>
      </w:r>
    </w:p>
    <w:p w14:paraId="6F201869" w14:textId="77777777" w:rsidR="00C43B97" w:rsidRPr="00F3442D" w:rsidRDefault="00C43B97" w:rsidP="00B0042F">
      <w:pPr>
        <w:spacing w:line="440" w:lineRule="exact"/>
        <w:ind w:firstLineChars="200" w:firstLine="482"/>
        <w:rPr>
          <w:rFonts w:ascii="仿宋" w:eastAsia="仿宋" w:hAnsi="仿宋"/>
          <w:sz w:val="24"/>
          <w:szCs w:val="28"/>
        </w:rPr>
      </w:pPr>
      <w:r w:rsidRPr="00F3442D">
        <w:rPr>
          <w:rFonts w:ascii="仿宋" w:eastAsia="仿宋" w:hAnsi="仿宋" w:hint="eastAsia"/>
          <w:b/>
          <w:bCs/>
          <w:sz w:val="24"/>
          <w:szCs w:val="28"/>
        </w:rPr>
        <w:t>第一条</w:t>
      </w:r>
      <w:r w:rsidRPr="00F3442D">
        <w:rPr>
          <w:rFonts w:ascii="仿宋" w:eastAsia="仿宋" w:hAnsi="仿宋"/>
          <w:sz w:val="24"/>
          <w:szCs w:val="28"/>
        </w:rPr>
        <w:t xml:space="preserve"> </w:t>
      </w:r>
      <w:r w:rsidRPr="00F3442D">
        <w:rPr>
          <w:rFonts w:ascii="仿宋" w:eastAsia="仿宋" w:hAnsi="仿宋" w:hint="eastAsia"/>
          <w:sz w:val="24"/>
          <w:szCs w:val="28"/>
        </w:rPr>
        <w:t>本办法适用于全日制在校高</w:t>
      </w:r>
      <w:proofErr w:type="gramStart"/>
      <w:r w:rsidRPr="00F3442D">
        <w:rPr>
          <w:rFonts w:ascii="仿宋" w:eastAsia="仿宋" w:hAnsi="仿宋" w:hint="eastAsia"/>
          <w:sz w:val="24"/>
          <w:szCs w:val="28"/>
        </w:rPr>
        <w:t>专阶段</w:t>
      </w:r>
      <w:proofErr w:type="gramEnd"/>
      <w:r w:rsidRPr="00F3442D">
        <w:rPr>
          <w:rFonts w:ascii="仿宋" w:eastAsia="仿宋" w:hAnsi="仿宋" w:hint="eastAsia"/>
          <w:sz w:val="24"/>
          <w:szCs w:val="28"/>
        </w:rPr>
        <w:t>一年级新生。</w:t>
      </w:r>
      <w:r w:rsidRPr="00F3442D">
        <w:rPr>
          <w:rFonts w:ascii="仿宋" w:eastAsia="仿宋" w:hAnsi="仿宋"/>
          <w:sz w:val="24"/>
          <w:szCs w:val="28"/>
        </w:rPr>
        <w:t xml:space="preserve"> </w:t>
      </w:r>
    </w:p>
    <w:p w14:paraId="3D557818" w14:textId="77777777" w:rsidR="00C43B97" w:rsidRPr="00F3442D" w:rsidRDefault="00C43B97" w:rsidP="00B0042F">
      <w:pPr>
        <w:spacing w:line="440" w:lineRule="exact"/>
        <w:ind w:firstLineChars="200" w:firstLine="482"/>
        <w:rPr>
          <w:rFonts w:ascii="仿宋" w:eastAsia="仿宋" w:hAnsi="仿宋"/>
          <w:sz w:val="24"/>
          <w:szCs w:val="28"/>
        </w:rPr>
      </w:pPr>
      <w:r>
        <w:rPr>
          <w:rFonts w:ascii="仿宋" w:eastAsia="仿宋" w:hAnsi="仿宋" w:hint="eastAsia"/>
          <w:b/>
          <w:bCs/>
          <w:sz w:val="24"/>
          <w:szCs w:val="28"/>
        </w:rPr>
        <w:t>第二</w:t>
      </w:r>
      <w:r w:rsidRPr="00F3442D">
        <w:rPr>
          <w:rFonts w:ascii="仿宋" w:eastAsia="仿宋" w:hAnsi="仿宋" w:hint="eastAsia"/>
          <w:b/>
          <w:bCs/>
          <w:sz w:val="24"/>
          <w:szCs w:val="28"/>
        </w:rPr>
        <w:t>条</w:t>
      </w:r>
      <w:r w:rsidRPr="00F3442D">
        <w:rPr>
          <w:rFonts w:ascii="仿宋" w:eastAsia="仿宋" w:hAnsi="仿宋"/>
          <w:sz w:val="24"/>
          <w:szCs w:val="28"/>
        </w:rPr>
        <w:t xml:space="preserve"> </w:t>
      </w:r>
      <w:r w:rsidRPr="00F3442D">
        <w:rPr>
          <w:rFonts w:ascii="仿宋" w:eastAsia="仿宋" w:hAnsi="仿宋" w:hint="eastAsia"/>
          <w:sz w:val="24"/>
          <w:szCs w:val="28"/>
        </w:rPr>
        <w:t>转出学生所在系或专业应尊重学生的选择，无理由不得限制学生转出。</w:t>
      </w:r>
      <w:r w:rsidRPr="00F3442D">
        <w:rPr>
          <w:rFonts w:ascii="仿宋" w:eastAsia="仿宋" w:hAnsi="仿宋"/>
          <w:sz w:val="24"/>
          <w:szCs w:val="28"/>
        </w:rPr>
        <w:t xml:space="preserve"> </w:t>
      </w:r>
    </w:p>
    <w:p w14:paraId="12ED059E" w14:textId="77777777" w:rsidR="00C43B97" w:rsidRPr="00F3442D" w:rsidRDefault="00C43B97" w:rsidP="00B0042F">
      <w:pPr>
        <w:spacing w:line="440" w:lineRule="exact"/>
        <w:ind w:firstLineChars="200" w:firstLine="482"/>
        <w:rPr>
          <w:rFonts w:ascii="仿宋" w:eastAsia="仿宋" w:hAnsi="仿宋"/>
          <w:sz w:val="24"/>
          <w:szCs w:val="28"/>
        </w:rPr>
      </w:pPr>
      <w:r>
        <w:rPr>
          <w:rFonts w:ascii="仿宋" w:eastAsia="仿宋" w:hAnsi="仿宋" w:hint="eastAsia"/>
          <w:b/>
          <w:bCs/>
          <w:sz w:val="24"/>
          <w:szCs w:val="28"/>
        </w:rPr>
        <w:t>第三</w:t>
      </w:r>
      <w:r w:rsidRPr="00F3442D">
        <w:rPr>
          <w:rFonts w:ascii="仿宋" w:eastAsia="仿宋" w:hAnsi="仿宋" w:hint="eastAsia"/>
          <w:b/>
          <w:bCs/>
          <w:sz w:val="24"/>
          <w:szCs w:val="28"/>
        </w:rPr>
        <w:t>条</w:t>
      </w:r>
      <w:r w:rsidRPr="00F3442D">
        <w:rPr>
          <w:rFonts w:ascii="仿宋" w:eastAsia="仿宋" w:hAnsi="仿宋"/>
          <w:sz w:val="24"/>
          <w:szCs w:val="28"/>
        </w:rPr>
        <w:t xml:space="preserve"> </w:t>
      </w:r>
      <w:r w:rsidRPr="00F3442D">
        <w:rPr>
          <w:rFonts w:ascii="仿宋" w:eastAsia="仿宋" w:hAnsi="仿宋" w:hint="eastAsia"/>
          <w:sz w:val="24"/>
          <w:szCs w:val="28"/>
        </w:rPr>
        <w:t>转入学生必须符合转入专业的基本要求。</w:t>
      </w:r>
      <w:r w:rsidRPr="00F3442D">
        <w:rPr>
          <w:rFonts w:ascii="仿宋" w:eastAsia="仿宋" w:hAnsi="仿宋"/>
          <w:sz w:val="24"/>
          <w:szCs w:val="28"/>
        </w:rPr>
        <w:t xml:space="preserve"> </w:t>
      </w:r>
    </w:p>
    <w:p w14:paraId="29FD2A29" w14:textId="77777777" w:rsidR="00C43B97" w:rsidRPr="00F3442D" w:rsidRDefault="00C43B97" w:rsidP="00B0042F">
      <w:pPr>
        <w:spacing w:line="440" w:lineRule="exact"/>
        <w:ind w:firstLineChars="200" w:firstLine="482"/>
        <w:rPr>
          <w:rFonts w:ascii="仿宋" w:eastAsia="仿宋" w:hAnsi="仿宋"/>
          <w:sz w:val="24"/>
          <w:szCs w:val="28"/>
        </w:rPr>
      </w:pPr>
      <w:r>
        <w:rPr>
          <w:rFonts w:ascii="仿宋" w:eastAsia="仿宋" w:hAnsi="仿宋" w:hint="eastAsia"/>
          <w:b/>
          <w:bCs/>
          <w:sz w:val="24"/>
          <w:szCs w:val="28"/>
        </w:rPr>
        <w:t>第四</w:t>
      </w:r>
      <w:r w:rsidRPr="00F3442D">
        <w:rPr>
          <w:rFonts w:ascii="仿宋" w:eastAsia="仿宋" w:hAnsi="仿宋" w:hint="eastAsia"/>
          <w:b/>
          <w:bCs/>
          <w:sz w:val="24"/>
          <w:szCs w:val="28"/>
        </w:rPr>
        <w:t>条</w:t>
      </w:r>
      <w:r w:rsidRPr="00F3442D">
        <w:rPr>
          <w:rFonts w:ascii="仿宋" w:eastAsia="仿宋" w:hAnsi="仿宋"/>
          <w:sz w:val="24"/>
          <w:szCs w:val="28"/>
        </w:rPr>
        <w:t xml:space="preserve"> </w:t>
      </w:r>
      <w:r w:rsidRPr="00F3442D">
        <w:rPr>
          <w:rFonts w:ascii="仿宋" w:eastAsia="仿宋" w:hAnsi="仿宋" w:hint="eastAsia"/>
          <w:sz w:val="24"/>
          <w:szCs w:val="28"/>
        </w:rPr>
        <w:t>要求转专业的学生只能转专业一次。</w:t>
      </w:r>
      <w:r w:rsidRPr="00F3442D">
        <w:rPr>
          <w:rFonts w:ascii="仿宋" w:eastAsia="仿宋" w:hAnsi="仿宋"/>
          <w:sz w:val="24"/>
          <w:szCs w:val="28"/>
        </w:rPr>
        <w:t xml:space="preserve"> </w:t>
      </w:r>
    </w:p>
    <w:p w14:paraId="70471D5D" w14:textId="77777777" w:rsidR="00C43B97" w:rsidRPr="002E5B2C" w:rsidRDefault="00C43B97" w:rsidP="00B0042F">
      <w:pPr>
        <w:spacing w:line="440" w:lineRule="exact"/>
        <w:ind w:firstLineChars="200" w:firstLine="482"/>
        <w:rPr>
          <w:sz w:val="28"/>
          <w:szCs w:val="28"/>
        </w:rPr>
      </w:pPr>
      <w:r>
        <w:rPr>
          <w:rFonts w:ascii="仿宋" w:eastAsia="仿宋" w:hAnsi="仿宋" w:hint="eastAsia"/>
          <w:b/>
          <w:bCs/>
          <w:sz w:val="24"/>
          <w:szCs w:val="28"/>
        </w:rPr>
        <w:t>第五</w:t>
      </w:r>
      <w:r w:rsidRPr="00F3442D">
        <w:rPr>
          <w:rFonts w:ascii="仿宋" w:eastAsia="仿宋" w:hAnsi="仿宋" w:hint="eastAsia"/>
          <w:b/>
          <w:bCs/>
          <w:sz w:val="24"/>
          <w:szCs w:val="28"/>
        </w:rPr>
        <w:t>条</w:t>
      </w:r>
      <w:r w:rsidRPr="00F3442D">
        <w:rPr>
          <w:rFonts w:ascii="仿宋" w:eastAsia="仿宋" w:hAnsi="仿宋"/>
          <w:sz w:val="24"/>
          <w:szCs w:val="28"/>
        </w:rPr>
        <w:t xml:space="preserve"> </w:t>
      </w:r>
      <w:r w:rsidRPr="00F3442D">
        <w:rPr>
          <w:rFonts w:ascii="仿宋" w:eastAsia="仿宋" w:hAnsi="仿宋" w:hint="eastAsia"/>
          <w:sz w:val="24"/>
          <w:szCs w:val="28"/>
        </w:rPr>
        <w:t>学生转专业就读，由教务处统一组织实施</w:t>
      </w:r>
      <w:r w:rsidRPr="002E5B2C">
        <w:rPr>
          <w:rFonts w:hint="eastAsia"/>
          <w:sz w:val="28"/>
          <w:szCs w:val="28"/>
        </w:rPr>
        <w:t>。</w:t>
      </w:r>
      <w:r w:rsidRPr="002E5B2C">
        <w:rPr>
          <w:sz w:val="28"/>
          <w:szCs w:val="28"/>
        </w:rPr>
        <w:t xml:space="preserve">  </w:t>
      </w:r>
    </w:p>
    <w:p w14:paraId="733E7B02" w14:textId="77777777" w:rsidR="00C43B97" w:rsidRPr="00C369E4" w:rsidRDefault="00C43B97" w:rsidP="00C369E4">
      <w:pPr>
        <w:spacing w:line="440" w:lineRule="exact"/>
        <w:jc w:val="center"/>
        <w:rPr>
          <w:b/>
          <w:bCs/>
          <w:sz w:val="28"/>
          <w:szCs w:val="28"/>
        </w:rPr>
      </w:pPr>
      <w:r>
        <w:rPr>
          <w:rFonts w:ascii="黑体" w:eastAsia="黑体" w:hAnsi="黑体" w:hint="eastAsia"/>
          <w:b/>
          <w:bCs/>
          <w:sz w:val="24"/>
          <w:szCs w:val="28"/>
        </w:rPr>
        <w:t>第二章</w:t>
      </w:r>
      <w:r>
        <w:rPr>
          <w:rFonts w:ascii="黑体" w:eastAsia="黑体" w:hAnsi="黑体"/>
          <w:b/>
          <w:bCs/>
          <w:sz w:val="24"/>
          <w:szCs w:val="28"/>
        </w:rPr>
        <w:t xml:space="preserve">  </w:t>
      </w:r>
      <w:r w:rsidRPr="00F3442D">
        <w:rPr>
          <w:rFonts w:ascii="黑体" w:eastAsia="黑体" w:hAnsi="黑体" w:hint="eastAsia"/>
          <w:b/>
          <w:bCs/>
          <w:sz w:val="24"/>
          <w:szCs w:val="28"/>
        </w:rPr>
        <w:t>转专业条件</w:t>
      </w:r>
    </w:p>
    <w:p w14:paraId="03398E15" w14:textId="00B16347" w:rsidR="009F19F6" w:rsidRPr="009F19F6" w:rsidRDefault="009F19F6" w:rsidP="00B0042F">
      <w:pPr>
        <w:spacing w:line="440" w:lineRule="exact"/>
        <w:ind w:firstLineChars="200" w:firstLine="482"/>
        <w:rPr>
          <w:rFonts w:ascii="仿宋" w:eastAsia="仿宋" w:hAnsi="仿宋"/>
          <w:sz w:val="24"/>
          <w:szCs w:val="28"/>
        </w:rPr>
      </w:pPr>
      <w:r>
        <w:rPr>
          <w:rFonts w:ascii="仿宋" w:eastAsia="仿宋" w:hAnsi="仿宋" w:hint="eastAsia"/>
          <w:b/>
          <w:bCs/>
          <w:sz w:val="24"/>
          <w:szCs w:val="28"/>
        </w:rPr>
        <w:t xml:space="preserve">第六条 </w:t>
      </w:r>
      <w:r w:rsidRPr="009F19F6">
        <w:rPr>
          <w:rFonts w:ascii="仿宋" w:eastAsia="仿宋" w:hAnsi="仿宋" w:hint="eastAsia"/>
          <w:sz w:val="24"/>
          <w:szCs w:val="28"/>
        </w:rPr>
        <w:t>学生具有下列情形之一者，可以申请转专业</w:t>
      </w:r>
    </w:p>
    <w:p w14:paraId="2BA65B47" w14:textId="4DD95BDE" w:rsidR="009F19F6" w:rsidRPr="009F19F6" w:rsidRDefault="009F19F6" w:rsidP="009F19F6">
      <w:pPr>
        <w:widowControl/>
        <w:spacing w:line="360" w:lineRule="atLeast"/>
        <w:ind w:firstLineChars="200" w:firstLine="480"/>
        <w:jc w:val="left"/>
        <w:rPr>
          <w:rFonts w:ascii="仿宋" w:eastAsia="仿宋" w:hAnsi="仿宋"/>
          <w:sz w:val="24"/>
          <w:szCs w:val="28"/>
        </w:rPr>
      </w:pPr>
      <w:r>
        <w:rPr>
          <w:rFonts w:ascii="仿宋" w:eastAsia="仿宋" w:hAnsi="仿宋" w:hint="eastAsia"/>
          <w:sz w:val="24"/>
          <w:szCs w:val="28"/>
        </w:rPr>
        <w:t>1.</w:t>
      </w:r>
      <w:r w:rsidRPr="009F19F6">
        <w:rPr>
          <w:rFonts w:ascii="仿宋" w:eastAsia="仿宋" w:hAnsi="仿宋" w:hint="eastAsia"/>
          <w:sz w:val="24"/>
          <w:szCs w:val="28"/>
        </w:rPr>
        <w:t>学生因特殊才能或专长更加适合其他专业</w:t>
      </w:r>
      <w:r w:rsidR="00AB0512" w:rsidRPr="009F19F6">
        <w:rPr>
          <w:rFonts w:ascii="仿宋" w:eastAsia="仿宋" w:hAnsi="仿宋" w:hint="eastAsia"/>
          <w:sz w:val="24"/>
          <w:szCs w:val="28"/>
        </w:rPr>
        <w:t>学习</w:t>
      </w:r>
      <w:r w:rsidRPr="009F19F6">
        <w:rPr>
          <w:rFonts w:ascii="仿宋" w:eastAsia="仿宋" w:hAnsi="仿宋" w:hint="eastAsia"/>
          <w:sz w:val="24"/>
          <w:szCs w:val="28"/>
        </w:rPr>
        <w:t>的；</w:t>
      </w:r>
    </w:p>
    <w:p w14:paraId="2808763B" w14:textId="79C8F409" w:rsidR="009F19F6" w:rsidRPr="009F19F6" w:rsidRDefault="009F19F6" w:rsidP="009F19F6">
      <w:pPr>
        <w:widowControl/>
        <w:spacing w:line="360" w:lineRule="atLeast"/>
        <w:ind w:firstLineChars="200" w:firstLine="480"/>
        <w:jc w:val="left"/>
        <w:rPr>
          <w:rFonts w:ascii="仿宋" w:eastAsia="仿宋" w:hAnsi="仿宋"/>
          <w:sz w:val="24"/>
          <w:szCs w:val="28"/>
        </w:rPr>
      </w:pPr>
      <w:r>
        <w:rPr>
          <w:rFonts w:ascii="仿宋" w:eastAsia="仿宋" w:hAnsi="仿宋" w:hint="eastAsia"/>
          <w:sz w:val="24"/>
          <w:szCs w:val="28"/>
        </w:rPr>
        <w:t>2.</w:t>
      </w:r>
      <w:r w:rsidRPr="009F19F6">
        <w:rPr>
          <w:rFonts w:ascii="仿宋" w:eastAsia="仿宋" w:hAnsi="仿宋" w:hint="eastAsia"/>
          <w:sz w:val="24"/>
          <w:szCs w:val="28"/>
        </w:rPr>
        <w:t>学生有某种疾病或生理缺陷（不含隐瞒既往病史入学者），经</w:t>
      </w:r>
      <w:r>
        <w:rPr>
          <w:rFonts w:ascii="仿宋" w:eastAsia="仿宋" w:hAnsi="仿宋" w:hint="eastAsia"/>
          <w:sz w:val="24"/>
          <w:szCs w:val="28"/>
        </w:rPr>
        <w:t>学校</w:t>
      </w:r>
      <w:r w:rsidRPr="009F19F6">
        <w:rPr>
          <w:rFonts w:ascii="仿宋" w:eastAsia="仿宋" w:hAnsi="仿宋" w:hint="eastAsia"/>
          <w:sz w:val="24"/>
          <w:szCs w:val="28"/>
        </w:rPr>
        <w:t>指定三甲医院诊断，不能在原专业学习，但尚能在其它专业学习的；</w:t>
      </w:r>
    </w:p>
    <w:p w14:paraId="580CBE58" w14:textId="070718E0" w:rsidR="009F19F6" w:rsidRPr="009F19F6" w:rsidRDefault="009F19F6" w:rsidP="009F19F6">
      <w:pPr>
        <w:widowControl/>
        <w:spacing w:line="360" w:lineRule="atLeast"/>
        <w:ind w:firstLineChars="200" w:firstLine="480"/>
        <w:jc w:val="left"/>
        <w:rPr>
          <w:rFonts w:ascii="仿宋" w:eastAsia="仿宋" w:hAnsi="仿宋"/>
          <w:sz w:val="24"/>
          <w:szCs w:val="28"/>
        </w:rPr>
      </w:pPr>
      <w:r>
        <w:rPr>
          <w:rFonts w:ascii="仿宋" w:eastAsia="仿宋" w:hAnsi="仿宋" w:hint="eastAsia"/>
          <w:sz w:val="24"/>
          <w:szCs w:val="28"/>
        </w:rPr>
        <w:t>3.</w:t>
      </w:r>
      <w:r w:rsidRPr="009F19F6">
        <w:rPr>
          <w:rFonts w:ascii="仿宋" w:eastAsia="仿宋" w:hAnsi="仿宋" w:hint="eastAsia"/>
          <w:sz w:val="24"/>
          <w:szCs w:val="28"/>
        </w:rPr>
        <w:t>参军入伍退役后复学的学生，因自身情况需要转专业的，可申请转专业。</w:t>
      </w:r>
    </w:p>
    <w:p w14:paraId="334826D6" w14:textId="4ADE3671" w:rsidR="009F19F6" w:rsidRPr="009F19F6" w:rsidRDefault="009F19F6" w:rsidP="009F19F6">
      <w:pPr>
        <w:widowControl/>
        <w:spacing w:line="360" w:lineRule="atLeast"/>
        <w:ind w:firstLineChars="200" w:firstLine="480"/>
        <w:jc w:val="left"/>
        <w:rPr>
          <w:rFonts w:ascii="仿宋" w:eastAsia="仿宋" w:hAnsi="仿宋"/>
          <w:sz w:val="24"/>
          <w:szCs w:val="28"/>
        </w:rPr>
      </w:pPr>
      <w:r>
        <w:rPr>
          <w:rFonts w:ascii="仿宋" w:eastAsia="仿宋" w:hAnsi="仿宋" w:hint="eastAsia"/>
          <w:sz w:val="24"/>
          <w:szCs w:val="28"/>
        </w:rPr>
        <w:t>4.</w:t>
      </w:r>
      <w:r w:rsidRPr="009F19F6">
        <w:rPr>
          <w:rFonts w:ascii="仿宋" w:eastAsia="仿宋" w:hAnsi="仿宋" w:hint="eastAsia"/>
          <w:sz w:val="24"/>
          <w:szCs w:val="28"/>
        </w:rPr>
        <w:t>休学创业复学的学生，因自身情况需要转专业的，可申请转专业；</w:t>
      </w:r>
    </w:p>
    <w:p w14:paraId="3A3F57C4" w14:textId="6A0D2198" w:rsidR="009F19F6" w:rsidRPr="009F19F6" w:rsidRDefault="009F19F6" w:rsidP="009F19F6">
      <w:pPr>
        <w:widowControl/>
        <w:spacing w:line="360" w:lineRule="atLeast"/>
        <w:ind w:firstLineChars="200" w:firstLine="480"/>
        <w:jc w:val="left"/>
        <w:rPr>
          <w:rFonts w:ascii="仿宋" w:eastAsia="仿宋" w:hAnsi="仿宋"/>
          <w:sz w:val="24"/>
          <w:szCs w:val="28"/>
        </w:rPr>
      </w:pPr>
      <w:r>
        <w:rPr>
          <w:rFonts w:ascii="仿宋" w:eastAsia="仿宋" w:hAnsi="仿宋" w:hint="eastAsia"/>
          <w:sz w:val="24"/>
          <w:szCs w:val="28"/>
        </w:rPr>
        <w:t>5.</w:t>
      </w:r>
      <w:r w:rsidRPr="009F19F6">
        <w:rPr>
          <w:rFonts w:ascii="仿宋" w:eastAsia="仿宋" w:hAnsi="仿宋" w:hint="eastAsia"/>
          <w:sz w:val="24"/>
          <w:szCs w:val="28"/>
        </w:rPr>
        <w:t>休学、保留入学资格或保留学籍期满的学生，因学校专业停招，无法在原专业学习的，可申请转专业</w:t>
      </w:r>
      <w:r w:rsidR="00D5465D">
        <w:rPr>
          <w:rFonts w:ascii="仿宋" w:eastAsia="仿宋" w:hAnsi="仿宋" w:hint="eastAsia"/>
          <w:sz w:val="24"/>
          <w:szCs w:val="28"/>
        </w:rPr>
        <w:t>;</w:t>
      </w:r>
    </w:p>
    <w:p w14:paraId="2913F2F6" w14:textId="383429C6" w:rsidR="009F19F6" w:rsidRPr="009F19F6" w:rsidRDefault="009F19F6" w:rsidP="00B0042F">
      <w:pPr>
        <w:spacing w:line="440" w:lineRule="exact"/>
        <w:ind w:firstLineChars="200" w:firstLine="480"/>
        <w:rPr>
          <w:rFonts w:ascii="仿宋" w:eastAsia="仿宋" w:hAnsi="仿宋"/>
          <w:sz w:val="24"/>
          <w:szCs w:val="28"/>
        </w:rPr>
      </w:pPr>
      <w:r>
        <w:rPr>
          <w:rFonts w:ascii="仿宋" w:eastAsia="仿宋" w:hAnsi="仿宋" w:hint="eastAsia"/>
          <w:sz w:val="24"/>
          <w:szCs w:val="28"/>
        </w:rPr>
        <w:t>6.</w:t>
      </w:r>
      <w:r w:rsidRPr="009F19F6">
        <w:rPr>
          <w:rFonts w:ascii="仿宋" w:eastAsia="仿宋" w:hAnsi="仿宋" w:hint="eastAsia"/>
          <w:sz w:val="24"/>
          <w:szCs w:val="28"/>
        </w:rPr>
        <w:t>学校根据社会、行业对人才需求情况的发展变化，经学生同意，必要时可适当调整学生所学专业。</w:t>
      </w:r>
    </w:p>
    <w:p w14:paraId="3F01F03E" w14:textId="2E016D57" w:rsidR="00C43B97" w:rsidRPr="00F3442D" w:rsidRDefault="00C43B97" w:rsidP="00B0042F">
      <w:pPr>
        <w:spacing w:line="440" w:lineRule="exact"/>
        <w:ind w:firstLineChars="200" w:firstLine="482"/>
        <w:rPr>
          <w:rFonts w:ascii="仿宋" w:eastAsia="仿宋" w:hAnsi="仿宋"/>
          <w:sz w:val="24"/>
          <w:szCs w:val="28"/>
        </w:rPr>
      </w:pPr>
      <w:r w:rsidRPr="00F3442D">
        <w:rPr>
          <w:rFonts w:ascii="仿宋" w:eastAsia="仿宋" w:hAnsi="仿宋" w:hint="eastAsia"/>
          <w:b/>
          <w:bCs/>
          <w:sz w:val="24"/>
          <w:szCs w:val="28"/>
        </w:rPr>
        <w:t>第</w:t>
      </w:r>
      <w:r w:rsidR="009F19F6">
        <w:rPr>
          <w:rFonts w:ascii="仿宋" w:eastAsia="仿宋" w:hAnsi="仿宋" w:hint="eastAsia"/>
          <w:b/>
          <w:bCs/>
          <w:sz w:val="24"/>
          <w:szCs w:val="28"/>
        </w:rPr>
        <w:t>七</w:t>
      </w:r>
      <w:r w:rsidRPr="00F3442D">
        <w:rPr>
          <w:rFonts w:ascii="仿宋" w:eastAsia="仿宋" w:hAnsi="仿宋" w:hint="eastAsia"/>
          <w:b/>
          <w:bCs/>
          <w:sz w:val="24"/>
          <w:szCs w:val="28"/>
        </w:rPr>
        <w:t>条</w:t>
      </w:r>
      <w:r w:rsidRPr="00F3442D">
        <w:rPr>
          <w:rFonts w:ascii="仿宋" w:eastAsia="仿宋" w:hAnsi="仿宋"/>
          <w:sz w:val="24"/>
          <w:szCs w:val="28"/>
        </w:rPr>
        <w:t xml:space="preserve"> </w:t>
      </w:r>
      <w:r w:rsidRPr="00F3442D">
        <w:rPr>
          <w:rFonts w:ascii="仿宋" w:eastAsia="仿宋" w:hAnsi="仿宋" w:hint="eastAsia"/>
          <w:sz w:val="24"/>
          <w:szCs w:val="28"/>
        </w:rPr>
        <w:t>有下列情形的学生，限制转专业</w:t>
      </w:r>
      <w:r>
        <w:rPr>
          <w:rFonts w:ascii="仿宋" w:eastAsia="仿宋" w:hAnsi="仿宋" w:hint="eastAsia"/>
          <w:sz w:val="24"/>
          <w:szCs w:val="28"/>
        </w:rPr>
        <w:t>：</w:t>
      </w:r>
    </w:p>
    <w:p w14:paraId="486A3F62" w14:textId="77777777" w:rsidR="00C43B97" w:rsidRPr="00F3442D" w:rsidRDefault="00C43B97" w:rsidP="00B0042F">
      <w:pPr>
        <w:spacing w:line="440" w:lineRule="exact"/>
        <w:ind w:firstLineChars="200" w:firstLine="480"/>
        <w:rPr>
          <w:rFonts w:ascii="仿宋" w:eastAsia="仿宋" w:hAnsi="仿宋"/>
          <w:sz w:val="24"/>
          <w:szCs w:val="28"/>
        </w:rPr>
      </w:pPr>
      <w:r w:rsidRPr="00F3442D">
        <w:rPr>
          <w:rFonts w:ascii="仿宋" w:eastAsia="仿宋" w:hAnsi="仿宋"/>
          <w:sz w:val="24"/>
          <w:szCs w:val="28"/>
        </w:rPr>
        <w:t>1.</w:t>
      </w:r>
      <w:r>
        <w:rPr>
          <w:rFonts w:ascii="仿宋" w:eastAsia="仿宋" w:hAnsi="仿宋" w:hint="eastAsia"/>
          <w:sz w:val="24"/>
          <w:szCs w:val="28"/>
        </w:rPr>
        <w:t>入学时间</w:t>
      </w:r>
      <w:r w:rsidRPr="00F3442D">
        <w:rPr>
          <w:rFonts w:ascii="仿宋" w:eastAsia="仿宋" w:hAnsi="仿宋" w:hint="eastAsia"/>
          <w:sz w:val="24"/>
          <w:szCs w:val="28"/>
        </w:rPr>
        <w:t>超过一学期的；</w:t>
      </w:r>
    </w:p>
    <w:p w14:paraId="2F0E69AB" w14:textId="77777777" w:rsidR="00C43B97" w:rsidRPr="00F3442D" w:rsidRDefault="00C43B97" w:rsidP="00B0042F">
      <w:pPr>
        <w:spacing w:line="440" w:lineRule="exact"/>
        <w:ind w:firstLineChars="200" w:firstLine="480"/>
        <w:rPr>
          <w:rFonts w:ascii="仿宋" w:eastAsia="仿宋" w:hAnsi="仿宋"/>
          <w:sz w:val="24"/>
          <w:szCs w:val="28"/>
        </w:rPr>
      </w:pPr>
      <w:r w:rsidRPr="00F3442D">
        <w:rPr>
          <w:rFonts w:ascii="仿宋" w:eastAsia="仿宋" w:hAnsi="仿宋"/>
          <w:sz w:val="24"/>
          <w:szCs w:val="28"/>
        </w:rPr>
        <w:t>2.</w:t>
      </w:r>
      <w:r w:rsidRPr="00F3442D">
        <w:rPr>
          <w:rFonts w:ascii="仿宋" w:eastAsia="仿宋" w:hAnsi="仿宋" w:hint="eastAsia"/>
          <w:sz w:val="24"/>
          <w:szCs w:val="28"/>
        </w:rPr>
        <w:t>正在休学、保留学籍的；</w:t>
      </w:r>
    </w:p>
    <w:p w14:paraId="56F8A182" w14:textId="77777777" w:rsidR="00C43B97" w:rsidRPr="00F3442D" w:rsidRDefault="00C43B97" w:rsidP="00B0042F">
      <w:pPr>
        <w:spacing w:line="440" w:lineRule="exact"/>
        <w:ind w:firstLineChars="200" w:firstLine="480"/>
        <w:rPr>
          <w:rFonts w:ascii="仿宋" w:eastAsia="仿宋" w:hAnsi="仿宋"/>
          <w:sz w:val="24"/>
          <w:szCs w:val="28"/>
        </w:rPr>
      </w:pPr>
      <w:r w:rsidRPr="00F3442D">
        <w:rPr>
          <w:rFonts w:ascii="仿宋" w:eastAsia="仿宋" w:hAnsi="仿宋"/>
          <w:sz w:val="24"/>
          <w:szCs w:val="28"/>
        </w:rPr>
        <w:t>3.</w:t>
      </w:r>
      <w:r w:rsidRPr="00F3442D">
        <w:rPr>
          <w:rFonts w:ascii="仿宋" w:eastAsia="仿宋" w:hAnsi="仿宋" w:hint="eastAsia"/>
          <w:sz w:val="24"/>
          <w:szCs w:val="28"/>
        </w:rPr>
        <w:t>应</w:t>
      </w:r>
      <w:proofErr w:type="gramStart"/>
      <w:r w:rsidRPr="00F3442D">
        <w:rPr>
          <w:rFonts w:ascii="仿宋" w:eastAsia="仿宋" w:hAnsi="仿宋" w:hint="eastAsia"/>
          <w:sz w:val="24"/>
          <w:szCs w:val="28"/>
        </w:rPr>
        <w:t>予退</w:t>
      </w:r>
      <w:proofErr w:type="gramEnd"/>
      <w:r w:rsidRPr="00F3442D">
        <w:rPr>
          <w:rFonts w:ascii="仿宋" w:eastAsia="仿宋" w:hAnsi="仿宋" w:hint="eastAsia"/>
          <w:sz w:val="24"/>
          <w:szCs w:val="28"/>
        </w:rPr>
        <w:t>学的；</w:t>
      </w:r>
    </w:p>
    <w:p w14:paraId="1B58D0A5" w14:textId="77777777" w:rsidR="00C43B97" w:rsidRPr="00F3442D" w:rsidRDefault="00C43B97" w:rsidP="00B0042F">
      <w:pPr>
        <w:spacing w:line="440" w:lineRule="exact"/>
        <w:ind w:firstLineChars="200" w:firstLine="480"/>
        <w:rPr>
          <w:rFonts w:ascii="仿宋" w:eastAsia="仿宋" w:hAnsi="仿宋"/>
          <w:sz w:val="24"/>
          <w:szCs w:val="28"/>
        </w:rPr>
      </w:pPr>
      <w:r w:rsidRPr="00F3442D">
        <w:rPr>
          <w:rFonts w:ascii="仿宋" w:eastAsia="仿宋" w:hAnsi="仿宋"/>
          <w:sz w:val="24"/>
          <w:szCs w:val="28"/>
        </w:rPr>
        <w:t>4.</w:t>
      </w:r>
      <w:r w:rsidRPr="00F3442D">
        <w:rPr>
          <w:rFonts w:ascii="仿宋" w:eastAsia="仿宋" w:hAnsi="仿宋" w:hint="eastAsia"/>
          <w:sz w:val="24"/>
          <w:szCs w:val="28"/>
        </w:rPr>
        <w:t>在校期间</w:t>
      </w:r>
      <w:r>
        <w:rPr>
          <w:rFonts w:ascii="仿宋" w:eastAsia="仿宋" w:hAnsi="仿宋" w:hint="eastAsia"/>
          <w:sz w:val="24"/>
          <w:szCs w:val="28"/>
        </w:rPr>
        <w:t>有旷课等</w:t>
      </w:r>
      <w:r w:rsidRPr="00F3442D">
        <w:rPr>
          <w:rFonts w:ascii="仿宋" w:eastAsia="仿宋" w:hAnsi="仿宋" w:hint="eastAsia"/>
          <w:sz w:val="24"/>
          <w:szCs w:val="28"/>
        </w:rPr>
        <w:t>违反校纪校规受处分的；</w:t>
      </w:r>
    </w:p>
    <w:p w14:paraId="39490A4E" w14:textId="77777777" w:rsidR="00C43B97" w:rsidRDefault="00C43B97" w:rsidP="00B0042F">
      <w:pPr>
        <w:spacing w:line="440" w:lineRule="exact"/>
        <w:ind w:firstLineChars="200" w:firstLine="480"/>
        <w:rPr>
          <w:rFonts w:ascii="仿宋" w:eastAsia="仿宋" w:hAnsi="仿宋"/>
          <w:sz w:val="24"/>
          <w:szCs w:val="28"/>
        </w:rPr>
      </w:pPr>
      <w:r w:rsidRPr="00F3442D">
        <w:rPr>
          <w:rFonts w:ascii="仿宋" w:eastAsia="仿宋" w:hAnsi="仿宋"/>
          <w:sz w:val="24"/>
          <w:szCs w:val="28"/>
        </w:rPr>
        <w:t>5.</w:t>
      </w:r>
      <w:r>
        <w:rPr>
          <w:rFonts w:ascii="仿宋" w:eastAsia="仿宋" w:hAnsi="仿宋" w:hint="eastAsia"/>
          <w:sz w:val="24"/>
          <w:szCs w:val="28"/>
        </w:rPr>
        <w:t>第一学期期末考试有不合格学科</w:t>
      </w:r>
      <w:r w:rsidRPr="00F3442D">
        <w:rPr>
          <w:rFonts w:ascii="仿宋" w:eastAsia="仿宋" w:hAnsi="仿宋" w:hint="eastAsia"/>
          <w:sz w:val="24"/>
          <w:szCs w:val="28"/>
        </w:rPr>
        <w:t>；</w:t>
      </w:r>
    </w:p>
    <w:p w14:paraId="421D2D4D" w14:textId="0A3EEA2D" w:rsidR="00C43B97" w:rsidRPr="00F3442D" w:rsidRDefault="00C43B97" w:rsidP="00B0042F">
      <w:pPr>
        <w:spacing w:line="440" w:lineRule="exact"/>
        <w:ind w:firstLineChars="200" w:firstLine="480"/>
        <w:rPr>
          <w:rFonts w:ascii="仿宋" w:eastAsia="仿宋" w:hAnsi="仿宋"/>
          <w:sz w:val="24"/>
          <w:szCs w:val="28"/>
        </w:rPr>
      </w:pPr>
      <w:r>
        <w:rPr>
          <w:rFonts w:ascii="仿宋" w:eastAsia="仿宋" w:hAnsi="仿宋"/>
          <w:sz w:val="24"/>
          <w:szCs w:val="28"/>
        </w:rPr>
        <w:t>6.</w:t>
      </w:r>
      <w:r>
        <w:rPr>
          <w:rFonts w:ascii="仿宋" w:eastAsia="仿宋" w:hAnsi="仿宋" w:hint="eastAsia"/>
          <w:sz w:val="24"/>
          <w:szCs w:val="28"/>
        </w:rPr>
        <w:t>第一学期期末考试成绩班级排名未达前</w:t>
      </w:r>
      <w:r>
        <w:rPr>
          <w:rFonts w:ascii="仿宋" w:eastAsia="仿宋" w:hAnsi="仿宋"/>
          <w:sz w:val="24"/>
          <w:szCs w:val="28"/>
        </w:rPr>
        <w:t>50%</w:t>
      </w:r>
      <w:r>
        <w:rPr>
          <w:rFonts w:ascii="仿宋" w:eastAsia="仿宋" w:hAnsi="仿宋" w:hint="eastAsia"/>
          <w:sz w:val="24"/>
          <w:szCs w:val="28"/>
        </w:rPr>
        <w:t>；</w:t>
      </w:r>
    </w:p>
    <w:p w14:paraId="745FAA14" w14:textId="7D94C045" w:rsidR="00C43B97" w:rsidRPr="00F3442D" w:rsidRDefault="00C43B97" w:rsidP="00B0042F">
      <w:pPr>
        <w:spacing w:line="440" w:lineRule="exact"/>
        <w:ind w:firstLineChars="200" w:firstLine="480"/>
        <w:rPr>
          <w:rFonts w:ascii="仿宋" w:eastAsia="仿宋" w:hAnsi="仿宋"/>
          <w:sz w:val="24"/>
          <w:szCs w:val="28"/>
        </w:rPr>
      </w:pPr>
      <w:r>
        <w:rPr>
          <w:rFonts w:ascii="仿宋" w:eastAsia="仿宋" w:hAnsi="仿宋"/>
          <w:sz w:val="24"/>
          <w:szCs w:val="28"/>
        </w:rPr>
        <w:t>7</w:t>
      </w:r>
      <w:r w:rsidRPr="00F3442D">
        <w:rPr>
          <w:rFonts w:ascii="仿宋" w:eastAsia="仿宋" w:hAnsi="仿宋"/>
          <w:sz w:val="24"/>
          <w:szCs w:val="28"/>
        </w:rPr>
        <w:t>.</w:t>
      </w:r>
      <w:r w:rsidRPr="00F3442D">
        <w:rPr>
          <w:rFonts w:ascii="仿宋" w:eastAsia="仿宋" w:hAnsi="仿宋" w:hint="eastAsia"/>
          <w:sz w:val="24"/>
          <w:szCs w:val="28"/>
        </w:rPr>
        <w:t>艺术类</w:t>
      </w:r>
      <w:r w:rsidR="00B765FC">
        <w:rPr>
          <w:rFonts w:ascii="仿宋" w:eastAsia="仿宋" w:hAnsi="仿宋" w:hint="eastAsia"/>
          <w:sz w:val="24"/>
          <w:szCs w:val="28"/>
        </w:rPr>
        <w:t>与</w:t>
      </w:r>
      <w:r w:rsidRPr="00F3442D">
        <w:rPr>
          <w:rFonts w:ascii="仿宋" w:eastAsia="仿宋" w:hAnsi="仿宋" w:hint="eastAsia"/>
          <w:sz w:val="24"/>
          <w:szCs w:val="28"/>
        </w:rPr>
        <w:t>非艺术类专业</w:t>
      </w:r>
      <w:r w:rsidR="00B765FC">
        <w:rPr>
          <w:rFonts w:ascii="仿宋" w:eastAsia="仿宋" w:hAnsi="仿宋" w:hint="eastAsia"/>
          <w:sz w:val="24"/>
          <w:szCs w:val="28"/>
        </w:rPr>
        <w:t>的</w:t>
      </w:r>
      <w:r w:rsidRPr="00F3442D">
        <w:rPr>
          <w:rFonts w:ascii="仿宋" w:eastAsia="仿宋" w:hAnsi="仿宋" w:hint="eastAsia"/>
          <w:sz w:val="24"/>
          <w:szCs w:val="28"/>
        </w:rPr>
        <w:t>学生不得互转</w:t>
      </w:r>
      <w:r w:rsidR="002E5663">
        <w:rPr>
          <w:rFonts w:ascii="仿宋" w:eastAsia="仿宋" w:hAnsi="仿宋" w:hint="eastAsia"/>
          <w:sz w:val="24"/>
          <w:szCs w:val="28"/>
        </w:rPr>
        <w:t>(</w:t>
      </w:r>
      <w:r w:rsidR="002E5663" w:rsidRPr="002E5663">
        <w:rPr>
          <w:rFonts w:ascii="仿宋" w:eastAsia="仿宋" w:hAnsi="仿宋" w:hint="eastAsia"/>
          <w:sz w:val="24"/>
          <w:szCs w:val="28"/>
        </w:rPr>
        <w:t>以普通文理科成绩被录取的</w:t>
      </w:r>
      <w:r w:rsidR="00B765FC" w:rsidRPr="00F3442D">
        <w:rPr>
          <w:rFonts w:ascii="仿宋" w:eastAsia="仿宋" w:hAnsi="仿宋" w:hint="eastAsia"/>
          <w:sz w:val="24"/>
          <w:szCs w:val="28"/>
        </w:rPr>
        <w:t>艺术类专业</w:t>
      </w:r>
      <w:r w:rsidR="002E5663" w:rsidRPr="002E5663">
        <w:rPr>
          <w:rFonts w:ascii="仿宋" w:eastAsia="仿宋" w:hAnsi="仿宋" w:hint="eastAsia"/>
          <w:sz w:val="24"/>
          <w:szCs w:val="28"/>
        </w:rPr>
        <w:t>学生不受此限制)</w:t>
      </w:r>
      <w:r w:rsidRPr="00F3442D">
        <w:rPr>
          <w:rFonts w:ascii="仿宋" w:eastAsia="仿宋" w:hAnsi="仿宋" w:hint="eastAsia"/>
          <w:sz w:val="24"/>
          <w:szCs w:val="28"/>
        </w:rPr>
        <w:t>；</w:t>
      </w:r>
      <w:r w:rsidRPr="00F3442D">
        <w:rPr>
          <w:rFonts w:ascii="仿宋" w:eastAsia="仿宋" w:hAnsi="仿宋"/>
          <w:sz w:val="24"/>
          <w:szCs w:val="28"/>
        </w:rPr>
        <w:t xml:space="preserve"> </w:t>
      </w:r>
    </w:p>
    <w:p w14:paraId="150CA992" w14:textId="50015149" w:rsidR="00C43B97" w:rsidRDefault="00C43B97" w:rsidP="00B0042F">
      <w:pPr>
        <w:spacing w:line="440" w:lineRule="exact"/>
        <w:ind w:firstLineChars="200" w:firstLine="480"/>
        <w:rPr>
          <w:rFonts w:ascii="仿宋" w:eastAsia="仿宋" w:hAnsi="仿宋"/>
          <w:sz w:val="24"/>
          <w:szCs w:val="28"/>
        </w:rPr>
      </w:pPr>
      <w:r>
        <w:rPr>
          <w:rFonts w:ascii="仿宋" w:eastAsia="仿宋" w:hAnsi="仿宋"/>
          <w:sz w:val="24"/>
          <w:szCs w:val="28"/>
        </w:rPr>
        <w:t>8</w:t>
      </w:r>
      <w:r w:rsidRPr="00F3442D">
        <w:rPr>
          <w:rFonts w:ascii="仿宋" w:eastAsia="仿宋" w:hAnsi="仿宋"/>
          <w:sz w:val="24"/>
          <w:szCs w:val="28"/>
        </w:rPr>
        <w:t>.</w:t>
      </w:r>
      <w:r w:rsidR="002E5663" w:rsidRPr="002E5663">
        <w:rPr>
          <w:rFonts w:ascii="仿宋" w:eastAsia="仿宋" w:hAnsi="仿宋" w:hint="eastAsia"/>
          <w:sz w:val="24"/>
          <w:szCs w:val="28"/>
        </w:rPr>
        <w:t>分类考试招生入学专业与普通高考招生入学专业学生不得相互转专业（</w:t>
      </w:r>
      <w:r w:rsidR="00AA6598" w:rsidRPr="002E5663">
        <w:rPr>
          <w:rFonts w:ascii="仿宋" w:eastAsia="仿宋" w:hAnsi="仿宋" w:hint="eastAsia"/>
          <w:sz w:val="24"/>
          <w:szCs w:val="28"/>
        </w:rPr>
        <w:t>在</w:t>
      </w:r>
      <w:r w:rsidR="00AA6598">
        <w:rPr>
          <w:rFonts w:ascii="仿宋" w:eastAsia="仿宋" w:hAnsi="仿宋" w:hint="eastAsia"/>
          <w:sz w:val="24"/>
          <w:szCs w:val="28"/>
        </w:rPr>
        <w:lastRenderedPageBreak/>
        <w:t>招生录取条件相同的情况下，</w:t>
      </w:r>
      <w:r w:rsidR="002E5663" w:rsidRPr="002E5663">
        <w:rPr>
          <w:rFonts w:ascii="仿宋" w:eastAsia="仿宋" w:hAnsi="仿宋" w:hint="eastAsia"/>
          <w:sz w:val="24"/>
          <w:szCs w:val="28"/>
        </w:rPr>
        <w:t>分类招生</w:t>
      </w:r>
      <w:r w:rsidR="00AB0512">
        <w:rPr>
          <w:rFonts w:ascii="仿宋" w:eastAsia="仿宋" w:hAnsi="仿宋" w:hint="eastAsia"/>
          <w:sz w:val="24"/>
          <w:szCs w:val="28"/>
        </w:rPr>
        <w:t>的学生</w:t>
      </w:r>
      <w:r w:rsidR="002E5663" w:rsidRPr="002E5663">
        <w:rPr>
          <w:rFonts w:ascii="仿宋" w:eastAsia="仿宋" w:hAnsi="仿宋" w:hint="eastAsia"/>
          <w:sz w:val="24"/>
          <w:szCs w:val="28"/>
        </w:rPr>
        <w:t>只能</w:t>
      </w:r>
      <w:r w:rsidR="00AA6598">
        <w:rPr>
          <w:rFonts w:ascii="仿宋" w:eastAsia="仿宋" w:hAnsi="仿宋" w:hint="eastAsia"/>
          <w:sz w:val="24"/>
          <w:szCs w:val="28"/>
        </w:rPr>
        <w:t>在</w:t>
      </w:r>
      <w:r w:rsidR="002E5663" w:rsidRPr="002E5663">
        <w:rPr>
          <w:rFonts w:ascii="仿宋" w:eastAsia="仿宋" w:hAnsi="仿宋" w:hint="eastAsia"/>
          <w:sz w:val="24"/>
          <w:szCs w:val="28"/>
        </w:rPr>
        <w:t>校内分类招生专业范围内转专业</w:t>
      </w:r>
      <w:r w:rsidR="00AA6598">
        <w:rPr>
          <w:rFonts w:ascii="仿宋" w:eastAsia="仿宋" w:hAnsi="仿宋" w:hint="eastAsia"/>
          <w:sz w:val="24"/>
          <w:szCs w:val="28"/>
        </w:rPr>
        <w:t>；</w:t>
      </w:r>
      <w:r w:rsidR="002E5663" w:rsidRPr="002E5663">
        <w:rPr>
          <w:rFonts w:ascii="仿宋" w:eastAsia="仿宋" w:hAnsi="仿宋" w:hint="eastAsia"/>
          <w:sz w:val="24"/>
          <w:szCs w:val="28"/>
        </w:rPr>
        <w:t>对口招生</w:t>
      </w:r>
      <w:r w:rsidR="00AB0512">
        <w:rPr>
          <w:rFonts w:ascii="仿宋" w:eastAsia="仿宋" w:hAnsi="仿宋" w:hint="eastAsia"/>
          <w:sz w:val="24"/>
          <w:szCs w:val="28"/>
        </w:rPr>
        <w:t>的学生</w:t>
      </w:r>
      <w:r w:rsidR="002E5663" w:rsidRPr="002E5663">
        <w:rPr>
          <w:rFonts w:ascii="仿宋" w:eastAsia="仿宋" w:hAnsi="仿宋" w:hint="eastAsia"/>
          <w:sz w:val="24"/>
          <w:szCs w:val="28"/>
        </w:rPr>
        <w:t>只能在校内对口专业范围内转专业)</w:t>
      </w:r>
      <w:r>
        <w:rPr>
          <w:rFonts w:ascii="仿宋" w:eastAsia="仿宋" w:hAnsi="仿宋" w:hint="eastAsia"/>
          <w:sz w:val="24"/>
          <w:szCs w:val="28"/>
        </w:rPr>
        <w:t>；</w:t>
      </w:r>
      <w:r w:rsidRPr="00F3442D">
        <w:rPr>
          <w:rFonts w:ascii="仿宋" w:eastAsia="仿宋" w:hAnsi="仿宋"/>
          <w:sz w:val="24"/>
          <w:szCs w:val="28"/>
        </w:rPr>
        <w:t xml:space="preserve"> </w:t>
      </w:r>
    </w:p>
    <w:p w14:paraId="139999C5" w14:textId="0623A2BA" w:rsidR="002E5663" w:rsidRPr="002E5663" w:rsidRDefault="002E5663" w:rsidP="00B0042F">
      <w:pPr>
        <w:spacing w:line="440" w:lineRule="exact"/>
        <w:ind w:firstLineChars="200" w:firstLine="480"/>
        <w:rPr>
          <w:rFonts w:ascii="仿宋" w:eastAsia="仿宋" w:hAnsi="仿宋"/>
          <w:sz w:val="24"/>
          <w:szCs w:val="28"/>
        </w:rPr>
      </w:pPr>
      <w:r>
        <w:rPr>
          <w:rFonts w:ascii="仿宋" w:eastAsia="仿宋" w:hAnsi="仿宋" w:hint="eastAsia"/>
          <w:sz w:val="24"/>
          <w:szCs w:val="28"/>
        </w:rPr>
        <w:t>9.</w:t>
      </w:r>
      <w:r w:rsidRPr="002E5663">
        <w:rPr>
          <w:rFonts w:ascii="仿宋" w:eastAsia="仿宋" w:hAnsi="仿宋" w:hint="eastAsia"/>
          <w:sz w:val="24"/>
          <w:szCs w:val="28"/>
        </w:rPr>
        <w:t>拟转入专业教学资源不足</w:t>
      </w:r>
      <w:r>
        <w:rPr>
          <w:rFonts w:ascii="仿宋" w:eastAsia="仿宋" w:hAnsi="仿宋" w:hint="eastAsia"/>
          <w:sz w:val="24"/>
          <w:szCs w:val="28"/>
        </w:rPr>
        <w:t>的；</w:t>
      </w:r>
    </w:p>
    <w:p w14:paraId="21D1F386" w14:textId="2DC5BF01" w:rsidR="00C43B97" w:rsidRDefault="002E5663" w:rsidP="00B0042F">
      <w:pPr>
        <w:spacing w:line="440" w:lineRule="exact"/>
        <w:ind w:firstLineChars="200" w:firstLine="480"/>
        <w:rPr>
          <w:rFonts w:ascii="仿宋" w:eastAsia="仿宋" w:hAnsi="仿宋"/>
          <w:sz w:val="24"/>
          <w:szCs w:val="28"/>
        </w:rPr>
      </w:pPr>
      <w:r>
        <w:rPr>
          <w:rFonts w:ascii="仿宋" w:eastAsia="仿宋" w:hAnsi="仿宋" w:hint="eastAsia"/>
          <w:sz w:val="24"/>
          <w:szCs w:val="28"/>
        </w:rPr>
        <w:t>10</w:t>
      </w:r>
      <w:r w:rsidR="00C43B97">
        <w:rPr>
          <w:rFonts w:ascii="仿宋" w:eastAsia="仿宋" w:hAnsi="仿宋"/>
          <w:sz w:val="24"/>
          <w:szCs w:val="28"/>
        </w:rPr>
        <w:t>.</w:t>
      </w:r>
      <w:r w:rsidR="00AC5A3B" w:rsidRPr="00AC5A3B">
        <w:rPr>
          <w:rFonts w:ascii="仿宋" w:eastAsia="仿宋" w:hAnsi="仿宋" w:hint="eastAsia"/>
          <w:sz w:val="24"/>
          <w:szCs w:val="28"/>
        </w:rPr>
        <w:t>已签订</w:t>
      </w:r>
      <w:r w:rsidR="00B765FC">
        <w:rPr>
          <w:rFonts w:ascii="仿宋" w:eastAsia="仿宋" w:hAnsi="仿宋" w:hint="eastAsia"/>
          <w:sz w:val="24"/>
          <w:szCs w:val="28"/>
        </w:rPr>
        <w:t>专门</w:t>
      </w:r>
      <w:r w:rsidR="00AC5A3B" w:rsidRPr="00AC5A3B">
        <w:rPr>
          <w:rFonts w:ascii="仿宋" w:eastAsia="仿宋" w:hAnsi="仿宋" w:hint="eastAsia"/>
          <w:sz w:val="24"/>
          <w:szCs w:val="28"/>
        </w:rPr>
        <w:t>培养协议的校企合作班或订单班</w:t>
      </w:r>
      <w:r w:rsidR="00B765FC">
        <w:rPr>
          <w:rFonts w:ascii="仿宋" w:eastAsia="仿宋" w:hAnsi="仿宋" w:hint="eastAsia"/>
          <w:sz w:val="24"/>
          <w:szCs w:val="28"/>
        </w:rPr>
        <w:t>的</w:t>
      </w:r>
      <w:r w:rsidR="00AC5A3B" w:rsidRPr="00AC5A3B">
        <w:rPr>
          <w:rFonts w:ascii="仿宋" w:eastAsia="仿宋" w:hAnsi="仿宋" w:hint="eastAsia"/>
          <w:sz w:val="24"/>
          <w:szCs w:val="28"/>
        </w:rPr>
        <w:t>学生，不得转专业</w:t>
      </w:r>
      <w:r w:rsidR="00C43B97">
        <w:rPr>
          <w:rFonts w:ascii="仿宋" w:eastAsia="仿宋" w:hAnsi="仿宋" w:hint="eastAsia"/>
          <w:sz w:val="24"/>
          <w:szCs w:val="28"/>
        </w:rPr>
        <w:t>；</w:t>
      </w:r>
    </w:p>
    <w:p w14:paraId="0E7818F9" w14:textId="2FC9F4FD" w:rsidR="00C43B97" w:rsidRDefault="002E5663" w:rsidP="00B0042F">
      <w:pPr>
        <w:spacing w:line="440" w:lineRule="exact"/>
        <w:ind w:firstLineChars="200" w:firstLine="480"/>
        <w:rPr>
          <w:rFonts w:ascii="仿宋" w:eastAsia="仿宋" w:hAnsi="仿宋"/>
          <w:sz w:val="24"/>
          <w:szCs w:val="28"/>
        </w:rPr>
      </w:pPr>
      <w:r>
        <w:rPr>
          <w:rFonts w:ascii="仿宋" w:eastAsia="仿宋" w:hAnsi="仿宋" w:hint="eastAsia"/>
          <w:sz w:val="24"/>
          <w:szCs w:val="28"/>
        </w:rPr>
        <w:t>11.</w:t>
      </w:r>
      <w:r w:rsidRPr="002E5663">
        <w:rPr>
          <w:rFonts w:ascii="仿宋" w:eastAsia="仿宋" w:hAnsi="仿宋" w:hint="eastAsia"/>
          <w:sz w:val="24"/>
          <w:szCs w:val="28"/>
        </w:rPr>
        <w:t>国家和学校规定的其他不允许转专业情况的</w:t>
      </w:r>
      <w:r w:rsidR="00B765FC">
        <w:rPr>
          <w:rFonts w:ascii="仿宋" w:eastAsia="仿宋" w:hAnsi="仿宋" w:hint="eastAsia"/>
          <w:sz w:val="24"/>
          <w:szCs w:val="28"/>
        </w:rPr>
        <w:t>和</w:t>
      </w:r>
      <w:r w:rsidR="00C43B97" w:rsidRPr="00F3442D">
        <w:rPr>
          <w:rFonts w:ascii="仿宋" w:eastAsia="仿宋" w:hAnsi="仿宋" w:hint="eastAsia"/>
          <w:sz w:val="24"/>
          <w:szCs w:val="28"/>
        </w:rPr>
        <w:t>无</w:t>
      </w:r>
      <w:r w:rsidR="00C43B97">
        <w:rPr>
          <w:rFonts w:ascii="仿宋" w:eastAsia="仿宋" w:hAnsi="仿宋" w:hint="eastAsia"/>
          <w:sz w:val="24"/>
          <w:szCs w:val="28"/>
        </w:rPr>
        <w:t>其他正当理由的。</w:t>
      </w:r>
    </w:p>
    <w:p w14:paraId="3062D243" w14:textId="303A5A09" w:rsidR="00C43B97" w:rsidRDefault="00C43B97" w:rsidP="00B0042F">
      <w:pPr>
        <w:spacing w:line="440" w:lineRule="exact"/>
        <w:ind w:firstLineChars="200" w:firstLine="482"/>
        <w:rPr>
          <w:rFonts w:ascii="仿宋" w:eastAsia="仿宋" w:hAnsi="仿宋"/>
          <w:sz w:val="24"/>
          <w:szCs w:val="28"/>
        </w:rPr>
      </w:pPr>
      <w:r>
        <w:rPr>
          <w:rFonts w:ascii="仿宋" w:eastAsia="仿宋" w:hAnsi="仿宋" w:hint="eastAsia"/>
          <w:b/>
          <w:sz w:val="24"/>
          <w:szCs w:val="28"/>
        </w:rPr>
        <w:t>第</w:t>
      </w:r>
      <w:r w:rsidR="003C033C">
        <w:rPr>
          <w:rFonts w:ascii="仿宋" w:eastAsia="仿宋" w:hAnsi="仿宋" w:hint="eastAsia"/>
          <w:b/>
          <w:sz w:val="24"/>
          <w:szCs w:val="28"/>
        </w:rPr>
        <w:t>八</w:t>
      </w:r>
      <w:r w:rsidRPr="007026E5">
        <w:rPr>
          <w:rFonts w:ascii="仿宋" w:eastAsia="仿宋" w:hAnsi="仿宋" w:hint="eastAsia"/>
          <w:b/>
          <w:sz w:val="24"/>
          <w:szCs w:val="28"/>
        </w:rPr>
        <w:t>条</w:t>
      </w:r>
      <w:r w:rsidRPr="007026E5">
        <w:rPr>
          <w:rFonts w:ascii="仿宋" w:eastAsia="仿宋" w:hAnsi="仿宋"/>
          <w:b/>
          <w:sz w:val="24"/>
          <w:szCs w:val="28"/>
        </w:rPr>
        <w:t xml:space="preserve"> </w:t>
      </w:r>
      <w:r w:rsidRPr="007026E5">
        <w:rPr>
          <w:rFonts w:ascii="仿宋" w:eastAsia="仿宋" w:hAnsi="仿宋" w:hint="eastAsia"/>
          <w:sz w:val="24"/>
          <w:szCs w:val="28"/>
        </w:rPr>
        <w:t>转专业人数比例</w:t>
      </w:r>
    </w:p>
    <w:p w14:paraId="3B21DF4D" w14:textId="77777777" w:rsidR="002E5663" w:rsidRDefault="002E5663" w:rsidP="00B0042F">
      <w:pPr>
        <w:pStyle w:val="a9"/>
        <w:spacing w:before="0" w:beforeAutospacing="0" w:after="0" w:afterAutospacing="0" w:line="440" w:lineRule="exact"/>
        <w:ind w:firstLineChars="200" w:firstLine="480"/>
        <w:rPr>
          <w:rFonts w:ascii="仿宋" w:eastAsia="仿宋" w:hAnsi="仿宋" w:cs="Times New Roman"/>
          <w:kern w:val="2"/>
          <w:szCs w:val="28"/>
        </w:rPr>
      </w:pPr>
      <w:r>
        <w:rPr>
          <w:rFonts w:ascii="仿宋" w:eastAsia="仿宋" w:hAnsi="仿宋" w:cs="Times New Roman" w:hint="eastAsia"/>
          <w:kern w:val="2"/>
          <w:szCs w:val="28"/>
        </w:rPr>
        <w:t>1.各班级转出</w:t>
      </w:r>
      <w:r w:rsidR="00C43B97" w:rsidRPr="00A45E83">
        <w:rPr>
          <w:rFonts w:ascii="仿宋" w:eastAsia="仿宋" w:hAnsi="仿宋" w:cs="Times New Roman" w:hint="eastAsia"/>
          <w:kern w:val="2"/>
          <w:szCs w:val="28"/>
        </w:rPr>
        <w:t>人数均不得超过本</w:t>
      </w:r>
      <w:proofErr w:type="gramStart"/>
      <w:r>
        <w:rPr>
          <w:rFonts w:ascii="仿宋" w:eastAsia="仿宋" w:hAnsi="仿宋" w:cs="Times New Roman" w:hint="eastAsia"/>
          <w:kern w:val="2"/>
          <w:szCs w:val="28"/>
        </w:rPr>
        <w:t>班人数</w:t>
      </w:r>
      <w:proofErr w:type="gramEnd"/>
      <w:r w:rsidR="00C43B97" w:rsidRPr="00A45E83">
        <w:rPr>
          <w:rFonts w:ascii="仿宋" w:eastAsia="仿宋" w:hAnsi="仿宋" w:cs="Times New Roman" w:hint="eastAsia"/>
          <w:kern w:val="2"/>
          <w:szCs w:val="28"/>
        </w:rPr>
        <w:t>的</w:t>
      </w:r>
      <w:r w:rsidR="00C43B97">
        <w:rPr>
          <w:rFonts w:ascii="仿宋" w:eastAsia="仿宋" w:hAnsi="仿宋" w:cs="Times New Roman"/>
          <w:kern w:val="2"/>
          <w:szCs w:val="28"/>
        </w:rPr>
        <w:t>15</w:t>
      </w:r>
      <w:r w:rsidR="00C43B97" w:rsidRPr="00A45E83">
        <w:rPr>
          <w:rFonts w:ascii="仿宋" w:eastAsia="仿宋" w:hAnsi="仿宋" w:cs="Times New Roman"/>
          <w:kern w:val="2"/>
          <w:szCs w:val="28"/>
        </w:rPr>
        <w:t>%</w:t>
      </w:r>
      <w:r>
        <w:rPr>
          <w:rFonts w:ascii="仿宋" w:eastAsia="仿宋" w:hAnsi="仿宋" w:cs="Times New Roman" w:hint="eastAsia"/>
          <w:kern w:val="2"/>
          <w:szCs w:val="28"/>
        </w:rPr>
        <w:t>；</w:t>
      </w:r>
    </w:p>
    <w:p w14:paraId="18362DA7" w14:textId="77777777" w:rsidR="002E5663" w:rsidRDefault="002E5663" w:rsidP="00B0042F">
      <w:pPr>
        <w:pStyle w:val="a9"/>
        <w:spacing w:before="0" w:beforeAutospacing="0" w:after="0" w:afterAutospacing="0" w:line="440" w:lineRule="exact"/>
        <w:ind w:firstLineChars="200" w:firstLine="480"/>
        <w:rPr>
          <w:rFonts w:ascii="仿宋" w:eastAsia="仿宋" w:hAnsi="仿宋" w:cs="Times New Roman"/>
          <w:kern w:val="2"/>
          <w:szCs w:val="28"/>
        </w:rPr>
      </w:pPr>
      <w:r>
        <w:rPr>
          <w:rFonts w:ascii="仿宋" w:eastAsia="仿宋" w:hAnsi="仿宋" w:cs="Times New Roman" w:hint="eastAsia"/>
          <w:kern w:val="2"/>
          <w:szCs w:val="28"/>
        </w:rPr>
        <w:t>2.</w:t>
      </w:r>
      <w:r w:rsidR="00C43B97" w:rsidRPr="00A45E83">
        <w:rPr>
          <w:rFonts w:ascii="仿宋" w:eastAsia="仿宋" w:hAnsi="仿宋" w:cs="Times New Roman" w:hint="eastAsia"/>
          <w:kern w:val="2"/>
          <w:szCs w:val="28"/>
        </w:rPr>
        <w:t>转入人数不得超过本专业本年级就读人数的</w:t>
      </w:r>
      <w:r w:rsidR="00C43B97">
        <w:rPr>
          <w:rFonts w:ascii="仿宋" w:eastAsia="仿宋" w:hAnsi="仿宋" w:cs="Times New Roman"/>
          <w:kern w:val="2"/>
          <w:szCs w:val="28"/>
        </w:rPr>
        <w:t>15</w:t>
      </w:r>
      <w:r w:rsidR="00C43B97" w:rsidRPr="00A45E83">
        <w:rPr>
          <w:rFonts w:ascii="仿宋" w:eastAsia="仿宋" w:hAnsi="仿宋" w:cs="Times New Roman"/>
          <w:kern w:val="2"/>
          <w:szCs w:val="28"/>
        </w:rPr>
        <w:t>%</w:t>
      </w:r>
      <w:r w:rsidR="00C43B97" w:rsidRPr="00A45E83">
        <w:rPr>
          <w:rFonts w:ascii="仿宋" w:eastAsia="仿宋" w:hAnsi="仿宋" w:cs="Times New Roman" w:hint="eastAsia"/>
          <w:kern w:val="2"/>
          <w:szCs w:val="28"/>
        </w:rPr>
        <w:t>。</w:t>
      </w:r>
    </w:p>
    <w:p w14:paraId="5A292AF5" w14:textId="5DDD91FB" w:rsidR="00C43B97" w:rsidRPr="00A45E83" w:rsidRDefault="00C43B97" w:rsidP="00B0042F">
      <w:pPr>
        <w:pStyle w:val="a9"/>
        <w:spacing w:before="0" w:beforeAutospacing="0" w:after="0" w:afterAutospacing="0" w:line="440" w:lineRule="exact"/>
        <w:ind w:firstLineChars="200" w:firstLine="480"/>
        <w:rPr>
          <w:rFonts w:ascii="仿宋" w:eastAsia="仿宋" w:hAnsi="仿宋" w:cs="Times New Roman"/>
          <w:kern w:val="2"/>
          <w:szCs w:val="28"/>
        </w:rPr>
      </w:pPr>
      <w:r w:rsidRPr="00A45E83">
        <w:rPr>
          <w:rFonts w:ascii="仿宋" w:eastAsia="仿宋" w:hAnsi="仿宋" w:cs="Times New Roman" w:hint="eastAsia"/>
          <w:kern w:val="2"/>
          <w:szCs w:val="28"/>
        </w:rPr>
        <w:t>学校按各专业申请转专业人数，</w:t>
      </w:r>
      <w:r>
        <w:rPr>
          <w:rFonts w:ascii="仿宋" w:eastAsia="仿宋" w:hAnsi="仿宋" w:cs="Times New Roman" w:hint="eastAsia"/>
          <w:kern w:val="2"/>
          <w:szCs w:val="28"/>
        </w:rPr>
        <w:t>依据考试成绩</w:t>
      </w:r>
      <w:r w:rsidRPr="00A45E83">
        <w:rPr>
          <w:rFonts w:ascii="仿宋" w:eastAsia="仿宋" w:hAnsi="仿宋" w:cs="Times New Roman" w:hint="eastAsia"/>
          <w:kern w:val="2"/>
          <w:szCs w:val="28"/>
        </w:rPr>
        <w:t>从高分到低分决定转专业学生名单。</w:t>
      </w:r>
    </w:p>
    <w:p w14:paraId="7861D1F1" w14:textId="77777777" w:rsidR="00C43B97" w:rsidRPr="00F3442D" w:rsidRDefault="00C43B97" w:rsidP="00B0042F">
      <w:pPr>
        <w:spacing w:line="440" w:lineRule="exact"/>
        <w:jc w:val="center"/>
        <w:rPr>
          <w:rFonts w:ascii="黑体" w:eastAsia="黑体" w:hAnsi="黑体"/>
          <w:b/>
          <w:bCs/>
          <w:sz w:val="24"/>
          <w:szCs w:val="28"/>
        </w:rPr>
      </w:pPr>
      <w:r>
        <w:rPr>
          <w:rFonts w:ascii="黑体" w:eastAsia="黑体" w:hAnsi="黑体" w:hint="eastAsia"/>
          <w:b/>
          <w:bCs/>
          <w:sz w:val="24"/>
          <w:szCs w:val="28"/>
        </w:rPr>
        <w:t>第四章</w:t>
      </w:r>
      <w:r>
        <w:rPr>
          <w:rFonts w:ascii="黑体" w:eastAsia="黑体" w:hAnsi="黑体"/>
          <w:b/>
          <w:bCs/>
          <w:sz w:val="24"/>
          <w:szCs w:val="28"/>
        </w:rPr>
        <w:t xml:space="preserve">  </w:t>
      </w:r>
      <w:r>
        <w:rPr>
          <w:rFonts w:ascii="黑体" w:eastAsia="黑体" w:hAnsi="黑体" w:hint="eastAsia"/>
          <w:b/>
          <w:bCs/>
          <w:sz w:val="24"/>
          <w:szCs w:val="28"/>
        </w:rPr>
        <w:t>转专业</w:t>
      </w:r>
      <w:r w:rsidRPr="00F3442D">
        <w:rPr>
          <w:rFonts w:ascii="黑体" w:eastAsia="黑体" w:hAnsi="黑体" w:hint="eastAsia"/>
          <w:b/>
          <w:bCs/>
          <w:sz w:val="24"/>
          <w:szCs w:val="28"/>
        </w:rPr>
        <w:t>程序</w:t>
      </w:r>
    </w:p>
    <w:p w14:paraId="5BBFFBB1" w14:textId="223FB28C" w:rsidR="00C43B97" w:rsidRDefault="00C43B97" w:rsidP="00B0042F">
      <w:pPr>
        <w:spacing w:line="440" w:lineRule="exact"/>
        <w:ind w:firstLineChars="200" w:firstLine="482"/>
        <w:rPr>
          <w:rFonts w:ascii="仿宋" w:eastAsia="仿宋" w:hAnsi="仿宋"/>
          <w:sz w:val="24"/>
          <w:szCs w:val="28"/>
        </w:rPr>
      </w:pPr>
      <w:r>
        <w:rPr>
          <w:rFonts w:ascii="仿宋" w:eastAsia="仿宋" w:hAnsi="仿宋" w:hint="eastAsia"/>
          <w:b/>
          <w:bCs/>
          <w:sz w:val="24"/>
          <w:szCs w:val="28"/>
        </w:rPr>
        <w:t>第</w:t>
      </w:r>
      <w:r w:rsidR="003C033C">
        <w:rPr>
          <w:rFonts w:ascii="仿宋" w:eastAsia="仿宋" w:hAnsi="仿宋" w:hint="eastAsia"/>
          <w:b/>
          <w:bCs/>
          <w:sz w:val="24"/>
          <w:szCs w:val="28"/>
        </w:rPr>
        <w:t>九</w:t>
      </w:r>
      <w:r w:rsidRPr="00F3442D">
        <w:rPr>
          <w:rFonts w:ascii="仿宋" w:eastAsia="仿宋" w:hAnsi="仿宋" w:hint="eastAsia"/>
          <w:b/>
          <w:bCs/>
          <w:sz w:val="24"/>
          <w:szCs w:val="28"/>
        </w:rPr>
        <w:t>条</w:t>
      </w:r>
      <w:r w:rsidRPr="00F3442D">
        <w:rPr>
          <w:rFonts w:ascii="仿宋" w:eastAsia="仿宋" w:hAnsi="仿宋"/>
          <w:sz w:val="24"/>
          <w:szCs w:val="28"/>
        </w:rPr>
        <w:t xml:space="preserve"> </w:t>
      </w:r>
      <w:r>
        <w:rPr>
          <w:rFonts w:ascii="仿宋" w:eastAsia="仿宋" w:hAnsi="仿宋" w:hint="eastAsia"/>
          <w:sz w:val="24"/>
          <w:szCs w:val="28"/>
        </w:rPr>
        <w:t>转专业工作程序</w:t>
      </w:r>
    </w:p>
    <w:p w14:paraId="6F2799ED" w14:textId="2BCB897D" w:rsidR="00C43B97" w:rsidRDefault="00C43B97" w:rsidP="00B0042F">
      <w:pPr>
        <w:spacing w:line="440" w:lineRule="exact"/>
        <w:ind w:firstLineChars="200" w:firstLine="480"/>
        <w:rPr>
          <w:rFonts w:ascii="仿宋" w:eastAsia="仿宋" w:hAnsi="仿宋"/>
          <w:sz w:val="24"/>
          <w:szCs w:val="28"/>
        </w:rPr>
      </w:pPr>
      <w:r>
        <w:rPr>
          <w:rFonts w:ascii="仿宋" w:eastAsia="仿宋" w:hAnsi="仿宋"/>
          <w:sz w:val="24"/>
          <w:szCs w:val="28"/>
        </w:rPr>
        <w:t>1.</w:t>
      </w:r>
      <w:r>
        <w:rPr>
          <w:rFonts w:ascii="仿宋" w:eastAsia="仿宋" w:hAnsi="仿宋" w:hint="eastAsia"/>
          <w:sz w:val="24"/>
          <w:szCs w:val="28"/>
        </w:rPr>
        <w:t>申请</w:t>
      </w:r>
      <w:r w:rsidR="003C033C">
        <w:rPr>
          <w:rFonts w:ascii="仿宋" w:eastAsia="仿宋" w:hAnsi="仿宋" w:hint="eastAsia"/>
          <w:sz w:val="24"/>
          <w:szCs w:val="28"/>
        </w:rPr>
        <w:t>：</w:t>
      </w:r>
      <w:r>
        <w:rPr>
          <w:rFonts w:ascii="仿宋" w:eastAsia="仿宋" w:hAnsi="仿宋" w:hint="eastAsia"/>
          <w:sz w:val="24"/>
          <w:szCs w:val="28"/>
        </w:rPr>
        <w:t>转专业的学生在每年</w:t>
      </w:r>
      <w:r>
        <w:rPr>
          <w:rFonts w:ascii="仿宋" w:eastAsia="仿宋" w:hAnsi="仿宋"/>
          <w:sz w:val="24"/>
          <w:szCs w:val="28"/>
        </w:rPr>
        <w:t>12</w:t>
      </w:r>
      <w:r>
        <w:rPr>
          <w:rFonts w:ascii="仿宋" w:eastAsia="仿宋" w:hAnsi="仿宋" w:hint="eastAsia"/>
          <w:sz w:val="24"/>
          <w:szCs w:val="28"/>
        </w:rPr>
        <w:t>月中</w:t>
      </w:r>
      <w:r w:rsidR="00B765FC">
        <w:rPr>
          <w:rFonts w:ascii="仿宋" w:eastAsia="仿宋" w:hAnsi="仿宋" w:hint="eastAsia"/>
          <w:sz w:val="24"/>
          <w:szCs w:val="28"/>
        </w:rPr>
        <w:t>下</w:t>
      </w:r>
      <w:r>
        <w:rPr>
          <w:rFonts w:ascii="仿宋" w:eastAsia="仿宋" w:hAnsi="仿宋" w:hint="eastAsia"/>
          <w:sz w:val="24"/>
          <w:szCs w:val="28"/>
        </w:rPr>
        <w:t>旬填写</w:t>
      </w:r>
      <w:r w:rsidRPr="00F3442D">
        <w:rPr>
          <w:rFonts w:ascii="仿宋" w:eastAsia="仿宋" w:hAnsi="仿宋" w:hint="eastAsia"/>
          <w:sz w:val="24"/>
          <w:szCs w:val="28"/>
        </w:rPr>
        <w:t>《桐城师范高等专科学校学生转专业申请表》（见附件），</w:t>
      </w:r>
      <w:r>
        <w:rPr>
          <w:rFonts w:ascii="仿宋" w:eastAsia="仿宋" w:hAnsi="仿宋" w:hint="eastAsia"/>
          <w:sz w:val="24"/>
          <w:szCs w:val="28"/>
        </w:rPr>
        <w:t>交到所在系，申请转专业学生所在系对申请者的操行等方面进行资格审查，审查合格的学生名单报至教务处。</w:t>
      </w:r>
    </w:p>
    <w:p w14:paraId="5D491720" w14:textId="77777777" w:rsidR="00C43B97" w:rsidRDefault="00C43B97" w:rsidP="00B0042F">
      <w:pPr>
        <w:spacing w:line="440" w:lineRule="exact"/>
        <w:ind w:firstLineChars="200" w:firstLine="480"/>
        <w:rPr>
          <w:rFonts w:ascii="仿宋" w:eastAsia="仿宋" w:hAnsi="仿宋"/>
          <w:sz w:val="24"/>
          <w:szCs w:val="28"/>
        </w:rPr>
      </w:pPr>
      <w:r>
        <w:rPr>
          <w:rFonts w:ascii="仿宋" w:eastAsia="仿宋" w:hAnsi="仿宋"/>
          <w:sz w:val="24"/>
          <w:szCs w:val="28"/>
        </w:rPr>
        <w:t>2.</w:t>
      </w:r>
      <w:r>
        <w:rPr>
          <w:rFonts w:ascii="仿宋" w:eastAsia="仿宋" w:hAnsi="仿宋" w:hint="eastAsia"/>
          <w:sz w:val="24"/>
          <w:szCs w:val="28"/>
        </w:rPr>
        <w:t>考核：申请</w:t>
      </w:r>
      <w:r w:rsidRPr="002E5F98">
        <w:rPr>
          <w:rFonts w:ascii="仿宋" w:eastAsia="仿宋" w:hAnsi="仿宋" w:hint="eastAsia"/>
          <w:sz w:val="24"/>
          <w:szCs w:val="28"/>
        </w:rPr>
        <w:t>转专业的学生必须参加第一学期期末学校统一组织的文化知识测试。</w:t>
      </w:r>
      <w:r>
        <w:rPr>
          <w:rFonts w:ascii="仿宋" w:eastAsia="仿宋" w:hAnsi="仿宋" w:hint="eastAsia"/>
          <w:sz w:val="24"/>
          <w:szCs w:val="28"/>
        </w:rPr>
        <w:t>文化课测试科目为高中语、数、外三科，</w:t>
      </w:r>
      <w:proofErr w:type="gramStart"/>
      <w:r>
        <w:rPr>
          <w:rFonts w:ascii="仿宋" w:eastAsia="仿宋" w:hAnsi="仿宋" w:hint="eastAsia"/>
          <w:sz w:val="24"/>
          <w:szCs w:val="28"/>
        </w:rPr>
        <w:t>分值比重</w:t>
      </w:r>
      <w:proofErr w:type="gramEnd"/>
      <w:r>
        <w:rPr>
          <w:rFonts w:ascii="仿宋" w:eastAsia="仿宋" w:hAnsi="仿宋" w:hint="eastAsia"/>
          <w:sz w:val="24"/>
          <w:szCs w:val="28"/>
        </w:rPr>
        <w:t>为</w:t>
      </w:r>
      <w:r>
        <w:rPr>
          <w:rFonts w:ascii="仿宋" w:eastAsia="仿宋" w:hAnsi="仿宋"/>
          <w:sz w:val="24"/>
          <w:szCs w:val="28"/>
        </w:rPr>
        <w:t>4:3:3</w:t>
      </w:r>
      <w:r>
        <w:rPr>
          <w:rFonts w:ascii="仿宋" w:eastAsia="仿宋" w:hAnsi="仿宋" w:hint="eastAsia"/>
          <w:sz w:val="24"/>
          <w:szCs w:val="28"/>
        </w:rPr>
        <w:t>。</w:t>
      </w:r>
    </w:p>
    <w:p w14:paraId="5809148B" w14:textId="77777777" w:rsidR="00C43B97" w:rsidRDefault="00C43B97" w:rsidP="00B0042F">
      <w:pPr>
        <w:spacing w:line="440" w:lineRule="exact"/>
        <w:ind w:firstLineChars="200" w:firstLine="480"/>
        <w:rPr>
          <w:rFonts w:ascii="仿宋" w:eastAsia="仿宋" w:hAnsi="仿宋"/>
          <w:sz w:val="24"/>
          <w:szCs w:val="28"/>
        </w:rPr>
      </w:pPr>
      <w:r>
        <w:rPr>
          <w:rFonts w:ascii="仿宋" w:eastAsia="仿宋" w:hAnsi="仿宋"/>
          <w:sz w:val="24"/>
          <w:szCs w:val="28"/>
        </w:rPr>
        <w:t>3.</w:t>
      </w:r>
      <w:r>
        <w:rPr>
          <w:rFonts w:ascii="仿宋" w:eastAsia="仿宋" w:hAnsi="仿宋" w:hint="eastAsia"/>
          <w:sz w:val="24"/>
          <w:szCs w:val="28"/>
        </w:rPr>
        <w:t>审核：教务处组织相关部门对通过考评的学生进行审核，依据成绩决定能否转专业。</w:t>
      </w:r>
    </w:p>
    <w:p w14:paraId="6F66043E" w14:textId="77777777" w:rsidR="00C43B97" w:rsidRDefault="00C43B97" w:rsidP="00B0042F">
      <w:pPr>
        <w:spacing w:line="440" w:lineRule="exact"/>
        <w:ind w:firstLineChars="200" w:firstLine="480"/>
        <w:rPr>
          <w:rFonts w:ascii="仿宋" w:eastAsia="仿宋" w:hAnsi="仿宋"/>
          <w:sz w:val="24"/>
          <w:szCs w:val="28"/>
        </w:rPr>
      </w:pPr>
      <w:r>
        <w:rPr>
          <w:rFonts w:ascii="仿宋" w:eastAsia="仿宋" w:hAnsi="仿宋"/>
          <w:sz w:val="24"/>
          <w:szCs w:val="28"/>
        </w:rPr>
        <w:t>4.</w:t>
      </w:r>
      <w:r>
        <w:rPr>
          <w:rFonts w:ascii="仿宋" w:eastAsia="仿宋" w:hAnsi="仿宋" w:hint="eastAsia"/>
          <w:sz w:val="24"/>
          <w:szCs w:val="28"/>
        </w:rPr>
        <w:t>公示：转专业结果在教务处网站公示</w:t>
      </w:r>
      <w:r>
        <w:rPr>
          <w:rFonts w:ascii="仿宋" w:eastAsia="仿宋" w:hAnsi="仿宋"/>
          <w:sz w:val="24"/>
          <w:szCs w:val="28"/>
        </w:rPr>
        <w:t>5</w:t>
      </w:r>
      <w:r>
        <w:rPr>
          <w:rFonts w:ascii="仿宋" w:eastAsia="仿宋" w:hAnsi="仿宋" w:hint="eastAsia"/>
          <w:sz w:val="24"/>
          <w:szCs w:val="28"/>
        </w:rPr>
        <w:t>个工作日。</w:t>
      </w:r>
    </w:p>
    <w:p w14:paraId="37BDA002" w14:textId="7E8DD560" w:rsidR="00C43B97" w:rsidRDefault="00C43B97" w:rsidP="00B0042F">
      <w:pPr>
        <w:spacing w:line="440" w:lineRule="exact"/>
        <w:ind w:firstLineChars="200" w:firstLine="482"/>
        <w:rPr>
          <w:rFonts w:ascii="仿宋" w:eastAsia="仿宋" w:hAnsi="仿宋"/>
          <w:sz w:val="24"/>
          <w:szCs w:val="28"/>
        </w:rPr>
      </w:pPr>
      <w:r>
        <w:rPr>
          <w:rFonts w:ascii="仿宋" w:eastAsia="仿宋" w:hAnsi="仿宋" w:hint="eastAsia"/>
          <w:b/>
          <w:bCs/>
          <w:sz w:val="24"/>
          <w:szCs w:val="28"/>
        </w:rPr>
        <w:t>第</w:t>
      </w:r>
      <w:r w:rsidR="003C033C">
        <w:rPr>
          <w:rFonts w:ascii="仿宋" w:eastAsia="仿宋" w:hAnsi="仿宋" w:hint="eastAsia"/>
          <w:b/>
          <w:bCs/>
          <w:sz w:val="24"/>
          <w:szCs w:val="28"/>
        </w:rPr>
        <w:t>十</w:t>
      </w:r>
      <w:r w:rsidRPr="00F3442D">
        <w:rPr>
          <w:rFonts w:ascii="仿宋" w:eastAsia="仿宋" w:hAnsi="仿宋" w:hint="eastAsia"/>
          <w:b/>
          <w:bCs/>
          <w:sz w:val="24"/>
          <w:szCs w:val="28"/>
        </w:rPr>
        <w:t>条</w:t>
      </w:r>
      <w:r>
        <w:rPr>
          <w:rFonts w:ascii="仿宋" w:eastAsia="仿宋" w:hAnsi="仿宋"/>
          <w:b/>
          <w:bCs/>
          <w:sz w:val="24"/>
          <w:szCs w:val="28"/>
        </w:rPr>
        <w:t xml:space="preserve"> </w:t>
      </w:r>
      <w:r w:rsidRPr="00F3442D">
        <w:rPr>
          <w:rFonts w:ascii="仿宋" w:eastAsia="仿宋" w:hAnsi="仿宋" w:hint="eastAsia"/>
          <w:sz w:val="24"/>
          <w:szCs w:val="28"/>
        </w:rPr>
        <w:t>公示期结束后，教务处下发正式转专业名单。学生</w:t>
      </w:r>
      <w:proofErr w:type="gramStart"/>
      <w:r w:rsidRPr="00F3442D">
        <w:rPr>
          <w:rFonts w:ascii="仿宋" w:eastAsia="仿宋" w:hAnsi="仿宋" w:hint="eastAsia"/>
          <w:sz w:val="24"/>
          <w:szCs w:val="28"/>
        </w:rPr>
        <w:t>凭转专业</w:t>
      </w:r>
      <w:proofErr w:type="gramEnd"/>
      <w:r w:rsidRPr="00F3442D">
        <w:rPr>
          <w:rFonts w:ascii="仿宋" w:eastAsia="仿宋" w:hAnsi="仿宋" w:hint="eastAsia"/>
          <w:sz w:val="24"/>
          <w:szCs w:val="28"/>
        </w:rPr>
        <w:t>通知，于</w:t>
      </w:r>
      <w:r>
        <w:rPr>
          <w:rFonts w:ascii="仿宋" w:eastAsia="仿宋" w:hAnsi="仿宋" w:hint="eastAsia"/>
          <w:sz w:val="24"/>
          <w:szCs w:val="28"/>
        </w:rPr>
        <w:t>第二学期</w:t>
      </w:r>
      <w:r w:rsidRPr="00F3442D">
        <w:rPr>
          <w:rFonts w:ascii="仿宋" w:eastAsia="仿宋" w:hAnsi="仿宋" w:hint="eastAsia"/>
          <w:sz w:val="24"/>
          <w:szCs w:val="28"/>
        </w:rPr>
        <w:t>第</w:t>
      </w:r>
      <w:r>
        <w:rPr>
          <w:rFonts w:ascii="仿宋" w:eastAsia="仿宋" w:hAnsi="仿宋" w:hint="eastAsia"/>
          <w:sz w:val="24"/>
          <w:szCs w:val="28"/>
        </w:rPr>
        <w:t>一周到转入</w:t>
      </w:r>
      <w:proofErr w:type="gramStart"/>
      <w:r>
        <w:rPr>
          <w:rFonts w:ascii="仿宋" w:eastAsia="仿宋" w:hAnsi="仿宋" w:hint="eastAsia"/>
          <w:sz w:val="24"/>
          <w:szCs w:val="28"/>
        </w:rPr>
        <w:t>系</w:t>
      </w:r>
      <w:r w:rsidRPr="00F3442D">
        <w:rPr>
          <w:rFonts w:ascii="仿宋" w:eastAsia="仿宋" w:hAnsi="仿宋" w:hint="eastAsia"/>
          <w:sz w:val="24"/>
          <w:szCs w:val="28"/>
        </w:rPr>
        <w:t>办理</w:t>
      </w:r>
      <w:proofErr w:type="gramEnd"/>
      <w:r w:rsidRPr="00F3442D">
        <w:rPr>
          <w:rFonts w:ascii="仿宋" w:eastAsia="仿宋" w:hAnsi="仿宋" w:hint="eastAsia"/>
          <w:sz w:val="24"/>
          <w:szCs w:val="28"/>
        </w:rPr>
        <w:t>转专业报到手续，逾期取消转专业资格。</w:t>
      </w:r>
      <w:r w:rsidRPr="00F3442D">
        <w:rPr>
          <w:rFonts w:ascii="仿宋" w:eastAsia="仿宋" w:hAnsi="仿宋"/>
          <w:sz w:val="24"/>
          <w:szCs w:val="28"/>
        </w:rPr>
        <w:t xml:space="preserve"> </w:t>
      </w:r>
    </w:p>
    <w:p w14:paraId="00B02C58" w14:textId="3A663862" w:rsidR="00C43B97" w:rsidRPr="00F3442D" w:rsidRDefault="00C43B97" w:rsidP="00B0042F">
      <w:pPr>
        <w:spacing w:line="440" w:lineRule="exact"/>
        <w:ind w:firstLineChars="200" w:firstLine="482"/>
        <w:rPr>
          <w:rFonts w:ascii="仿宋" w:eastAsia="仿宋" w:hAnsi="仿宋"/>
          <w:sz w:val="24"/>
          <w:szCs w:val="28"/>
        </w:rPr>
      </w:pPr>
      <w:r>
        <w:rPr>
          <w:rFonts w:ascii="仿宋" w:eastAsia="仿宋" w:hAnsi="仿宋" w:hint="eastAsia"/>
          <w:b/>
          <w:bCs/>
          <w:sz w:val="24"/>
          <w:szCs w:val="28"/>
        </w:rPr>
        <w:t>第十</w:t>
      </w:r>
      <w:r w:rsidR="003C033C">
        <w:rPr>
          <w:rFonts w:ascii="仿宋" w:eastAsia="仿宋" w:hAnsi="仿宋" w:hint="eastAsia"/>
          <w:b/>
          <w:bCs/>
          <w:sz w:val="24"/>
          <w:szCs w:val="28"/>
        </w:rPr>
        <w:t>一</w:t>
      </w:r>
      <w:r w:rsidRPr="00F3442D">
        <w:rPr>
          <w:rFonts w:ascii="仿宋" w:eastAsia="仿宋" w:hAnsi="仿宋" w:hint="eastAsia"/>
          <w:b/>
          <w:bCs/>
          <w:sz w:val="24"/>
          <w:szCs w:val="28"/>
        </w:rPr>
        <w:t>条</w:t>
      </w:r>
      <w:r>
        <w:rPr>
          <w:rFonts w:ascii="仿宋" w:eastAsia="仿宋" w:hAnsi="仿宋"/>
          <w:b/>
          <w:bCs/>
          <w:sz w:val="24"/>
          <w:szCs w:val="28"/>
        </w:rPr>
        <w:t xml:space="preserve"> </w:t>
      </w:r>
      <w:r>
        <w:rPr>
          <w:rFonts w:ascii="仿宋" w:eastAsia="仿宋" w:hAnsi="仿宋" w:hint="eastAsia"/>
          <w:sz w:val="24"/>
          <w:szCs w:val="28"/>
        </w:rPr>
        <w:t>转专业程序由监察审计</w:t>
      </w:r>
      <w:r w:rsidRPr="001F6155">
        <w:rPr>
          <w:rFonts w:ascii="仿宋" w:eastAsia="仿宋" w:hAnsi="仿宋" w:hint="eastAsia"/>
          <w:sz w:val="24"/>
          <w:szCs w:val="28"/>
        </w:rPr>
        <w:t>处及相关部门全程监督。</w:t>
      </w:r>
    </w:p>
    <w:p w14:paraId="01A1E79E" w14:textId="77777777" w:rsidR="00C43B97" w:rsidRPr="00F3442D" w:rsidRDefault="00C43B97" w:rsidP="00B0042F">
      <w:pPr>
        <w:spacing w:line="440" w:lineRule="exact"/>
        <w:jc w:val="center"/>
        <w:rPr>
          <w:b/>
          <w:bCs/>
          <w:sz w:val="24"/>
          <w:szCs w:val="28"/>
        </w:rPr>
      </w:pPr>
      <w:r w:rsidRPr="00F3442D">
        <w:rPr>
          <w:rFonts w:ascii="黑体" w:eastAsia="黑体" w:hAnsi="黑体" w:hint="eastAsia"/>
          <w:b/>
          <w:bCs/>
          <w:sz w:val="24"/>
          <w:szCs w:val="28"/>
        </w:rPr>
        <w:t>第五章</w:t>
      </w:r>
      <w:r w:rsidRPr="00F3442D">
        <w:rPr>
          <w:rFonts w:ascii="黑体" w:eastAsia="黑体" w:hAnsi="黑体"/>
          <w:b/>
          <w:bCs/>
          <w:sz w:val="24"/>
          <w:szCs w:val="28"/>
        </w:rPr>
        <w:t xml:space="preserve"> </w:t>
      </w:r>
      <w:r w:rsidRPr="00F3442D">
        <w:rPr>
          <w:rFonts w:ascii="黑体" w:eastAsia="黑体" w:hAnsi="黑体" w:hint="eastAsia"/>
          <w:b/>
          <w:bCs/>
          <w:sz w:val="24"/>
          <w:szCs w:val="28"/>
        </w:rPr>
        <w:t>学生转专业后的管理</w:t>
      </w:r>
      <w:r w:rsidRPr="00F3442D">
        <w:rPr>
          <w:b/>
          <w:bCs/>
          <w:sz w:val="24"/>
          <w:szCs w:val="28"/>
        </w:rPr>
        <w:t xml:space="preserve"> </w:t>
      </w:r>
    </w:p>
    <w:p w14:paraId="3B3F3BFE" w14:textId="5F053C20" w:rsidR="00C43B97" w:rsidRPr="00F3442D" w:rsidRDefault="00C43B97" w:rsidP="00B0042F">
      <w:pPr>
        <w:spacing w:line="440" w:lineRule="exact"/>
        <w:ind w:firstLineChars="200" w:firstLine="482"/>
        <w:rPr>
          <w:rFonts w:ascii="仿宋" w:eastAsia="仿宋" w:hAnsi="仿宋"/>
          <w:sz w:val="24"/>
          <w:szCs w:val="28"/>
        </w:rPr>
      </w:pPr>
      <w:r w:rsidRPr="00F3442D">
        <w:rPr>
          <w:rFonts w:ascii="仿宋" w:eastAsia="仿宋" w:hAnsi="仿宋" w:hint="eastAsia"/>
          <w:b/>
          <w:bCs/>
          <w:sz w:val="24"/>
          <w:szCs w:val="28"/>
        </w:rPr>
        <w:t>第十</w:t>
      </w:r>
      <w:r w:rsidR="003C033C">
        <w:rPr>
          <w:rFonts w:ascii="仿宋" w:eastAsia="仿宋" w:hAnsi="仿宋" w:hint="eastAsia"/>
          <w:b/>
          <w:bCs/>
          <w:sz w:val="24"/>
          <w:szCs w:val="28"/>
        </w:rPr>
        <w:t>二</w:t>
      </w:r>
      <w:r w:rsidRPr="00F3442D">
        <w:rPr>
          <w:rFonts w:ascii="仿宋" w:eastAsia="仿宋" w:hAnsi="仿宋" w:hint="eastAsia"/>
          <w:b/>
          <w:bCs/>
          <w:sz w:val="24"/>
          <w:szCs w:val="28"/>
        </w:rPr>
        <w:t>条</w:t>
      </w:r>
      <w:r w:rsidRPr="00F3442D">
        <w:rPr>
          <w:rFonts w:ascii="仿宋" w:eastAsia="仿宋" w:hAnsi="仿宋"/>
          <w:sz w:val="24"/>
          <w:szCs w:val="28"/>
        </w:rPr>
        <w:t xml:space="preserve"> </w:t>
      </w:r>
      <w:r>
        <w:rPr>
          <w:rFonts w:ascii="仿宋" w:eastAsia="仿宋" w:hAnsi="仿宋" w:hint="eastAsia"/>
          <w:sz w:val="24"/>
          <w:szCs w:val="28"/>
        </w:rPr>
        <w:t>经考核</w:t>
      </w:r>
      <w:r w:rsidRPr="00F3442D">
        <w:rPr>
          <w:rFonts w:ascii="仿宋" w:eastAsia="仿宋" w:hAnsi="仿宋" w:hint="eastAsia"/>
          <w:sz w:val="24"/>
          <w:szCs w:val="28"/>
        </w:rPr>
        <w:t>满足条件而转专业的学生，从第二学年开始按转入专业的</w:t>
      </w:r>
      <w:r>
        <w:rPr>
          <w:rFonts w:ascii="仿宋" w:eastAsia="仿宋" w:hAnsi="仿宋" w:hint="eastAsia"/>
          <w:sz w:val="24"/>
          <w:szCs w:val="28"/>
        </w:rPr>
        <w:t>收费标准交费，第一学年仍按原专业的收费标准交费。因其他</w:t>
      </w:r>
      <w:r w:rsidRPr="00F3442D">
        <w:rPr>
          <w:rFonts w:ascii="仿宋" w:eastAsia="仿宋" w:hAnsi="仿宋" w:hint="eastAsia"/>
          <w:sz w:val="24"/>
          <w:szCs w:val="28"/>
        </w:rPr>
        <w:t>原因转专业的学生，当年即按照新专业收费标准交费，在接到转专业通知的两周内</w:t>
      </w:r>
      <w:proofErr w:type="gramStart"/>
      <w:r w:rsidRPr="00F3442D">
        <w:rPr>
          <w:rFonts w:ascii="仿宋" w:eastAsia="仿宋" w:hAnsi="仿宋" w:hint="eastAsia"/>
          <w:sz w:val="24"/>
          <w:szCs w:val="28"/>
        </w:rPr>
        <w:t>凭通知</w:t>
      </w:r>
      <w:proofErr w:type="gramEnd"/>
      <w:r w:rsidRPr="00F3442D">
        <w:rPr>
          <w:rFonts w:ascii="仿宋" w:eastAsia="仿宋" w:hAnsi="仿宋" w:hint="eastAsia"/>
          <w:sz w:val="24"/>
          <w:szCs w:val="28"/>
        </w:rPr>
        <w:t>到学校财务处补交或退回差额</w:t>
      </w:r>
      <w:r>
        <w:rPr>
          <w:rFonts w:ascii="仿宋" w:eastAsia="仿宋" w:hAnsi="仿宋" w:hint="eastAsia"/>
          <w:sz w:val="24"/>
          <w:szCs w:val="28"/>
        </w:rPr>
        <w:t>费用</w:t>
      </w:r>
      <w:r w:rsidRPr="00F3442D">
        <w:rPr>
          <w:rFonts w:ascii="仿宋" w:eastAsia="仿宋" w:hAnsi="仿宋" w:hint="eastAsia"/>
          <w:sz w:val="24"/>
          <w:szCs w:val="28"/>
        </w:rPr>
        <w:t>。</w:t>
      </w:r>
      <w:r w:rsidRPr="00F3442D">
        <w:rPr>
          <w:rFonts w:ascii="仿宋" w:eastAsia="仿宋" w:hAnsi="仿宋"/>
          <w:sz w:val="24"/>
          <w:szCs w:val="28"/>
        </w:rPr>
        <w:t xml:space="preserve"> </w:t>
      </w:r>
    </w:p>
    <w:p w14:paraId="03ED48F8" w14:textId="4B7EF320" w:rsidR="00C43B97" w:rsidRPr="00F3442D" w:rsidRDefault="00C43B97" w:rsidP="00B0042F">
      <w:pPr>
        <w:spacing w:line="440" w:lineRule="exact"/>
        <w:ind w:firstLineChars="200" w:firstLine="482"/>
        <w:rPr>
          <w:rFonts w:ascii="仿宋" w:eastAsia="仿宋" w:hAnsi="仿宋"/>
          <w:sz w:val="24"/>
          <w:szCs w:val="28"/>
        </w:rPr>
      </w:pPr>
      <w:r w:rsidRPr="00F3442D">
        <w:rPr>
          <w:rFonts w:ascii="仿宋" w:eastAsia="仿宋" w:hAnsi="仿宋" w:hint="eastAsia"/>
          <w:b/>
          <w:bCs/>
          <w:sz w:val="24"/>
          <w:szCs w:val="28"/>
        </w:rPr>
        <w:t>第十</w:t>
      </w:r>
      <w:r w:rsidR="003C033C">
        <w:rPr>
          <w:rFonts w:ascii="仿宋" w:eastAsia="仿宋" w:hAnsi="仿宋" w:hint="eastAsia"/>
          <w:b/>
          <w:bCs/>
          <w:sz w:val="24"/>
          <w:szCs w:val="28"/>
        </w:rPr>
        <w:t>三</w:t>
      </w:r>
      <w:r w:rsidRPr="00F3442D">
        <w:rPr>
          <w:rFonts w:ascii="仿宋" w:eastAsia="仿宋" w:hAnsi="仿宋" w:hint="eastAsia"/>
          <w:b/>
          <w:bCs/>
          <w:sz w:val="24"/>
          <w:szCs w:val="28"/>
        </w:rPr>
        <w:t>条</w:t>
      </w:r>
      <w:r w:rsidRPr="00F3442D">
        <w:rPr>
          <w:rFonts w:ascii="仿宋" w:eastAsia="仿宋" w:hAnsi="仿宋"/>
          <w:sz w:val="24"/>
          <w:szCs w:val="28"/>
        </w:rPr>
        <w:t xml:space="preserve"> </w:t>
      </w:r>
      <w:r w:rsidRPr="00F3442D">
        <w:rPr>
          <w:rFonts w:ascii="仿宋" w:eastAsia="仿宋" w:hAnsi="仿宋" w:hint="eastAsia"/>
          <w:sz w:val="24"/>
          <w:szCs w:val="28"/>
        </w:rPr>
        <w:t>学生转专业后，按照转入专业培养计划修课，毕业条件按转入专业要求执行。与转入专业核心课程不一致的已修课程成</w:t>
      </w:r>
      <w:r>
        <w:rPr>
          <w:rFonts w:ascii="仿宋" w:eastAsia="仿宋" w:hAnsi="仿宋" w:hint="eastAsia"/>
          <w:sz w:val="24"/>
          <w:szCs w:val="28"/>
        </w:rPr>
        <w:t>绩，不可替代转入专业核心课程成绩</w:t>
      </w:r>
      <w:r w:rsidRPr="00F3442D">
        <w:rPr>
          <w:rFonts w:ascii="仿宋" w:eastAsia="仿宋" w:hAnsi="仿宋" w:hint="eastAsia"/>
          <w:sz w:val="24"/>
          <w:szCs w:val="28"/>
        </w:rPr>
        <w:t>。</w:t>
      </w:r>
      <w:r w:rsidRPr="00F3442D">
        <w:rPr>
          <w:rFonts w:ascii="仿宋" w:eastAsia="仿宋" w:hAnsi="仿宋"/>
          <w:sz w:val="24"/>
          <w:szCs w:val="28"/>
        </w:rPr>
        <w:t xml:space="preserve"> </w:t>
      </w:r>
    </w:p>
    <w:p w14:paraId="4114F41D" w14:textId="5E134C24" w:rsidR="00C43B97" w:rsidRPr="002E5B2C" w:rsidRDefault="00C43B97" w:rsidP="00B0042F">
      <w:pPr>
        <w:spacing w:line="440" w:lineRule="exact"/>
        <w:ind w:firstLineChars="200" w:firstLine="482"/>
        <w:rPr>
          <w:sz w:val="28"/>
          <w:szCs w:val="28"/>
        </w:rPr>
      </w:pPr>
      <w:r w:rsidRPr="00F3442D">
        <w:rPr>
          <w:rFonts w:ascii="仿宋" w:eastAsia="仿宋" w:hAnsi="仿宋" w:hint="eastAsia"/>
          <w:b/>
          <w:bCs/>
          <w:sz w:val="24"/>
          <w:szCs w:val="28"/>
        </w:rPr>
        <w:lastRenderedPageBreak/>
        <w:t>第十</w:t>
      </w:r>
      <w:r w:rsidR="003C033C">
        <w:rPr>
          <w:rFonts w:ascii="仿宋" w:eastAsia="仿宋" w:hAnsi="仿宋" w:hint="eastAsia"/>
          <w:b/>
          <w:bCs/>
          <w:sz w:val="24"/>
          <w:szCs w:val="28"/>
        </w:rPr>
        <w:t>四</w:t>
      </w:r>
      <w:r w:rsidRPr="00F3442D">
        <w:rPr>
          <w:rFonts w:ascii="仿宋" w:eastAsia="仿宋" w:hAnsi="仿宋" w:hint="eastAsia"/>
          <w:b/>
          <w:bCs/>
          <w:sz w:val="24"/>
          <w:szCs w:val="28"/>
        </w:rPr>
        <w:t>条</w:t>
      </w:r>
      <w:r w:rsidRPr="00F3442D">
        <w:rPr>
          <w:rFonts w:ascii="仿宋" w:eastAsia="仿宋" w:hAnsi="仿宋"/>
          <w:sz w:val="24"/>
          <w:szCs w:val="28"/>
        </w:rPr>
        <w:t xml:space="preserve"> </w:t>
      </w:r>
      <w:r w:rsidRPr="00F3442D">
        <w:rPr>
          <w:rFonts w:ascii="仿宋" w:eastAsia="仿宋" w:hAnsi="仿宋" w:hint="eastAsia"/>
          <w:sz w:val="24"/>
          <w:szCs w:val="28"/>
        </w:rPr>
        <w:t>学生转专业后，对转入专业要求必修而未修的课程，以自学为主，</w:t>
      </w:r>
      <w:proofErr w:type="gramStart"/>
      <w:r w:rsidRPr="00F3442D">
        <w:rPr>
          <w:rFonts w:ascii="仿宋" w:eastAsia="仿宋" w:hAnsi="仿宋" w:hint="eastAsia"/>
          <w:sz w:val="24"/>
          <w:szCs w:val="28"/>
        </w:rPr>
        <w:t>若人</w:t>
      </w:r>
      <w:proofErr w:type="gramEnd"/>
      <w:r w:rsidRPr="00F3442D">
        <w:rPr>
          <w:rFonts w:ascii="仿宋" w:eastAsia="仿宋" w:hAnsi="仿宋" w:hint="eastAsia"/>
          <w:sz w:val="24"/>
          <w:szCs w:val="28"/>
        </w:rPr>
        <w:t>数较多，转入系可组织集中指导学习，</w:t>
      </w:r>
      <w:r>
        <w:rPr>
          <w:rFonts w:ascii="仿宋" w:eastAsia="仿宋" w:hAnsi="仿宋" w:hint="eastAsia"/>
          <w:sz w:val="24"/>
          <w:szCs w:val="28"/>
        </w:rPr>
        <w:t>或单独开班教学，</w:t>
      </w:r>
      <w:r w:rsidRPr="00F3442D">
        <w:rPr>
          <w:rFonts w:ascii="仿宋" w:eastAsia="仿宋" w:hAnsi="仿宋" w:hint="eastAsia"/>
          <w:sz w:val="24"/>
          <w:szCs w:val="28"/>
        </w:rPr>
        <w:t>并由转入系组织考核。</w:t>
      </w:r>
      <w:r w:rsidRPr="00F3442D">
        <w:rPr>
          <w:rFonts w:ascii="仿宋" w:eastAsia="仿宋" w:hAnsi="仿宋"/>
          <w:sz w:val="24"/>
          <w:szCs w:val="28"/>
        </w:rPr>
        <w:t xml:space="preserve"> </w:t>
      </w:r>
    </w:p>
    <w:p w14:paraId="5BE5C1D8" w14:textId="77777777" w:rsidR="00C43B97" w:rsidRPr="00F3442D" w:rsidRDefault="00C43B97" w:rsidP="00B0042F">
      <w:pPr>
        <w:spacing w:line="440" w:lineRule="exact"/>
        <w:jc w:val="center"/>
        <w:rPr>
          <w:rFonts w:ascii="黑体" w:eastAsia="黑体" w:hAnsi="黑体"/>
          <w:b/>
          <w:bCs/>
          <w:sz w:val="24"/>
          <w:szCs w:val="28"/>
        </w:rPr>
      </w:pPr>
      <w:r w:rsidRPr="00F3442D">
        <w:rPr>
          <w:rFonts w:ascii="黑体" w:eastAsia="黑体" w:hAnsi="黑体" w:hint="eastAsia"/>
          <w:b/>
          <w:bCs/>
          <w:sz w:val="24"/>
          <w:szCs w:val="28"/>
        </w:rPr>
        <w:t>第六章</w:t>
      </w:r>
      <w:r w:rsidRPr="00F3442D">
        <w:rPr>
          <w:rFonts w:ascii="黑体" w:eastAsia="黑体" w:hAnsi="黑体"/>
          <w:b/>
          <w:bCs/>
          <w:sz w:val="24"/>
          <w:szCs w:val="28"/>
        </w:rPr>
        <w:t xml:space="preserve"> </w:t>
      </w:r>
      <w:r w:rsidRPr="00F3442D">
        <w:rPr>
          <w:rFonts w:ascii="黑体" w:eastAsia="黑体" w:hAnsi="黑体" w:hint="eastAsia"/>
          <w:b/>
          <w:bCs/>
          <w:sz w:val="24"/>
          <w:szCs w:val="28"/>
        </w:rPr>
        <w:t>附</w:t>
      </w:r>
      <w:r w:rsidRPr="00F3442D">
        <w:rPr>
          <w:rFonts w:ascii="黑体" w:eastAsia="黑体" w:hAnsi="黑体"/>
          <w:b/>
          <w:bCs/>
          <w:sz w:val="24"/>
          <w:szCs w:val="28"/>
        </w:rPr>
        <w:t xml:space="preserve"> </w:t>
      </w:r>
      <w:r w:rsidRPr="00F3442D">
        <w:rPr>
          <w:rFonts w:ascii="黑体" w:eastAsia="黑体" w:hAnsi="黑体" w:hint="eastAsia"/>
          <w:b/>
          <w:bCs/>
          <w:sz w:val="24"/>
          <w:szCs w:val="28"/>
        </w:rPr>
        <w:t>则</w:t>
      </w:r>
    </w:p>
    <w:p w14:paraId="184A55FC" w14:textId="427D4975" w:rsidR="00C43B97" w:rsidRPr="00F3442D" w:rsidRDefault="00C43B97" w:rsidP="003B40DB">
      <w:pPr>
        <w:spacing w:line="440" w:lineRule="exact"/>
        <w:ind w:firstLineChars="200" w:firstLine="482"/>
        <w:rPr>
          <w:rFonts w:ascii="仿宋" w:eastAsia="仿宋" w:hAnsi="仿宋"/>
          <w:sz w:val="24"/>
          <w:szCs w:val="28"/>
        </w:rPr>
      </w:pPr>
      <w:r w:rsidRPr="00F3442D">
        <w:rPr>
          <w:rFonts w:ascii="仿宋" w:eastAsia="仿宋" w:hAnsi="仿宋" w:hint="eastAsia"/>
          <w:b/>
          <w:bCs/>
          <w:sz w:val="24"/>
          <w:szCs w:val="28"/>
        </w:rPr>
        <w:t>第十</w:t>
      </w:r>
      <w:r w:rsidR="003C033C">
        <w:rPr>
          <w:rFonts w:ascii="仿宋" w:eastAsia="仿宋" w:hAnsi="仿宋" w:hint="eastAsia"/>
          <w:b/>
          <w:bCs/>
          <w:sz w:val="24"/>
          <w:szCs w:val="28"/>
        </w:rPr>
        <w:t>五</w:t>
      </w:r>
      <w:r w:rsidRPr="00F3442D">
        <w:rPr>
          <w:rFonts w:ascii="仿宋" w:eastAsia="仿宋" w:hAnsi="仿宋" w:hint="eastAsia"/>
          <w:b/>
          <w:bCs/>
          <w:sz w:val="24"/>
          <w:szCs w:val="28"/>
        </w:rPr>
        <w:t>条</w:t>
      </w:r>
      <w:r w:rsidR="003B40DB" w:rsidRPr="003B40DB">
        <w:rPr>
          <w:rFonts w:ascii="仿宋" w:eastAsia="仿宋" w:hAnsi="仿宋" w:hint="eastAsia"/>
          <w:bCs/>
          <w:sz w:val="24"/>
          <w:szCs w:val="28"/>
        </w:rPr>
        <w:t xml:space="preserve"> 原</w:t>
      </w:r>
      <w:r w:rsidR="003B40DB">
        <w:rPr>
          <w:rFonts w:ascii="仿宋" w:eastAsia="仿宋" w:hAnsi="仿宋" w:hint="eastAsia"/>
          <w:bCs/>
          <w:sz w:val="24"/>
          <w:szCs w:val="28"/>
        </w:rPr>
        <w:t>《</w:t>
      </w:r>
      <w:r w:rsidR="003B40DB" w:rsidRPr="003B40DB">
        <w:rPr>
          <w:rFonts w:ascii="仿宋" w:eastAsia="仿宋" w:hAnsi="仿宋" w:hint="eastAsia"/>
          <w:bCs/>
          <w:sz w:val="24"/>
          <w:szCs w:val="28"/>
        </w:rPr>
        <w:t>桐城师范高等专科学校学生转专业管理办法（试行）</w:t>
      </w:r>
      <w:r w:rsidR="003B40DB">
        <w:rPr>
          <w:rFonts w:ascii="仿宋" w:eastAsia="仿宋" w:hAnsi="仿宋" w:hint="eastAsia"/>
          <w:bCs/>
          <w:sz w:val="24"/>
          <w:szCs w:val="28"/>
        </w:rPr>
        <w:t>》废止。</w:t>
      </w:r>
      <w:r w:rsidRPr="003B40DB">
        <w:rPr>
          <w:rFonts w:ascii="仿宋" w:eastAsia="仿宋" w:hAnsi="仿宋" w:hint="eastAsia"/>
          <w:sz w:val="24"/>
          <w:szCs w:val="28"/>
        </w:rPr>
        <w:t>本办法自</w:t>
      </w:r>
      <w:r>
        <w:rPr>
          <w:rFonts w:ascii="仿宋" w:eastAsia="仿宋" w:hAnsi="仿宋" w:hint="eastAsia"/>
          <w:sz w:val="24"/>
          <w:szCs w:val="28"/>
        </w:rPr>
        <w:t>发文之日起执行</w:t>
      </w:r>
      <w:r w:rsidRPr="00F3442D">
        <w:rPr>
          <w:rFonts w:ascii="仿宋" w:eastAsia="仿宋" w:hAnsi="仿宋" w:hint="eastAsia"/>
          <w:sz w:val="24"/>
          <w:szCs w:val="28"/>
        </w:rPr>
        <w:t>，由教务处负责解释。</w:t>
      </w:r>
      <w:r w:rsidRPr="00F3442D">
        <w:rPr>
          <w:rFonts w:ascii="仿宋" w:eastAsia="仿宋" w:hAnsi="仿宋"/>
          <w:sz w:val="24"/>
          <w:szCs w:val="28"/>
        </w:rPr>
        <w:t xml:space="preserve"> </w:t>
      </w:r>
    </w:p>
    <w:p w14:paraId="76D16834" w14:textId="77777777" w:rsidR="00C43B97" w:rsidRPr="00F3442D" w:rsidRDefault="00C43B97" w:rsidP="00B0042F">
      <w:pPr>
        <w:spacing w:line="440" w:lineRule="exact"/>
        <w:rPr>
          <w:rFonts w:ascii="仿宋" w:eastAsia="仿宋" w:hAnsi="仿宋"/>
          <w:sz w:val="24"/>
          <w:szCs w:val="28"/>
        </w:rPr>
      </w:pPr>
      <w:r w:rsidRPr="00F3442D">
        <w:rPr>
          <w:rFonts w:ascii="仿宋" w:eastAsia="仿宋" w:hAnsi="仿宋"/>
          <w:sz w:val="24"/>
          <w:szCs w:val="28"/>
        </w:rPr>
        <w:t xml:space="preserve"> </w:t>
      </w:r>
    </w:p>
    <w:p w14:paraId="5A9793EA" w14:textId="0E16E416" w:rsidR="00C43B97" w:rsidRPr="00F3442D" w:rsidRDefault="00C43B97" w:rsidP="00B0042F">
      <w:pPr>
        <w:spacing w:line="440" w:lineRule="exact"/>
        <w:jc w:val="right"/>
        <w:rPr>
          <w:rFonts w:ascii="仿宋" w:eastAsia="仿宋" w:hAnsi="仿宋"/>
          <w:sz w:val="24"/>
          <w:szCs w:val="28"/>
        </w:rPr>
      </w:pPr>
      <w:r w:rsidRPr="00F3442D">
        <w:rPr>
          <w:rFonts w:ascii="仿宋" w:eastAsia="仿宋" w:hAnsi="仿宋"/>
          <w:sz w:val="24"/>
          <w:szCs w:val="28"/>
        </w:rPr>
        <w:t xml:space="preserve">                             </w:t>
      </w:r>
    </w:p>
    <w:p w14:paraId="0412701F" w14:textId="1F38D7F7" w:rsidR="00C43B97" w:rsidRDefault="00C43B97" w:rsidP="00B0042F">
      <w:pPr>
        <w:spacing w:line="440" w:lineRule="exact"/>
        <w:rPr>
          <w:rFonts w:ascii="仿宋" w:eastAsia="仿宋" w:hAnsi="仿宋"/>
          <w:b/>
          <w:bCs/>
          <w:sz w:val="24"/>
          <w:szCs w:val="28"/>
        </w:rPr>
      </w:pPr>
      <w:r w:rsidRPr="00F3442D">
        <w:rPr>
          <w:rFonts w:ascii="仿宋" w:eastAsia="仿宋" w:hAnsi="仿宋" w:hint="eastAsia"/>
          <w:b/>
          <w:bCs/>
          <w:sz w:val="24"/>
          <w:szCs w:val="28"/>
        </w:rPr>
        <w:t>附件：《桐城师范高等专科学校学生转专业申请表》</w:t>
      </w:r>
      <w:r w:rsidRPr="00F3442D">
        <w:rPr>
          <w:rFonts w:ascii="仿宋" w:eastAsia="仿宋" w:hAnsi="仿宋"/>
          <w:b/>
          <w:bCs/>
          <w:sz w:val="24"/>
          <w:szCs w:val="28"/>
        </w:rPr>
        <w:t xml:space="preserve"> </w:t>
      </w:r>
    </w:p>
    <w:p w14:paraId="62C1EC81" w14:textId="449AFF88" w:rsidR="009D53BE" w:rsidRDefault="009D53BE" w:rsidP="00B0042F">
      <w:pPr>
        <w:spacing w:line="440" w:lineRule="exact"/>
        <w:rPr>
          <w:rFonts w:ascii="仿宋" w:eastAsia="仿宋" w:hAnsi="仿宋"/>
          <w:b/>
          <w:bCs/>
          <w:sz w:val="24"/>
          <w:szCs w:val="28"/>
        </w:rPr>
      </w:pPr>
    </w:p>
    <w:p w14:paraId="7380B5CE" w14:textId="77777777" w:rsidR="009D53BE" w:rsidRPr="00F3442D" w:rsidRDefault="009D53BE" w:rsidP="009D53BE">
      <w:pPr>
        <w:spacing w:line="440" w:lineRule="exact"/>
        <w:jc w:val="right"/>
        <w:rPr>
          <w:rFonts w:ascii="仿宋" w:eastAsia="仿宋" w:hAnsi="仿宋"/>
          <w:sz w:val="24"/>
          <w:szCs w:val="28"/>
        </w:rPr>
      </w:pPr>
      <w:r w:rsidRPr="00F3442D">
        <w:rPr>
          <w:rFonts w:ascii="仿宋" w:eastAsia="仿宋" w:hAnsi="仿宋" w:hint="eastAsia"/>
          <w:sz w:val="24"/>
          <w:szCs w:val="28"/>
        </w:rPr>
        <w:t>二〇</w:t>
      </w:r>
      <w:r>
        <w:rPr>
          <w:rFonts w:ascii="仿宋" w:eastAsia="仿宋" w:hAnsi="仿宋" w:hint="eastAsia"/>
          <w:sz w:val="24"/>
          <w:szCs w:val="28"/>
        </w:rPr>
        <w:t>二</w:t>
      </w:r>
      <w:r w:rsidRPr="00F3442D">
        <w:rPr>
          <w:rFonts w:ascii="仿宋" w:eastAsia="仿宋" w:hAnsi="仿宋" w:hint="eastAsia"/>
          <w:sz w:val="24"/>
          <w:szCs w:val="28"/>
        </w:rPr>
        <w:t>〇年</w:t>
      </w:r>
      <w:r>
        <w:rPr>
          <w:rFonts w:ascii="仿宋" w:eastAsia="仿宋" w:hAnsi="仿宋" w:hint="eastAsia"/>
          <w:sz w:val="24"/>
          <w:szCs w:val="28"/>
        </w:rPr>
        <w:t>十二</w:t>
      </w:r>
      <w:r w:rsidRPr="00F3442D">
        <w:rPr>
          <w:rFonts w:ascii="仿宋" w:eastAsia="仿宋" w:hAnsi="仿宋" w:hint="eastAsia"/>
          <w:sz w:val="24"/>
          <w:szCs w:val="28"/>
        </w:rPr>
        <w:t>月</w:t>
      </w:r>
      <w:r>
        <w:rPr>
          <w:rFonts w:ascii="仿宋" w:eastAsia="仿宋" w:hAnsi="仿宋" w:hint="eastAsia"/>
          <w:sz w:val="24"/>
          <w:szCs w:val="28"/>
        </w:rPr>
        <w:t>二十</w:t>
      </w:r>
      <w:r w:rsidRPr="00F3442D">
        <w:rPr>
          <w:rFonts w:ascii="仿宋" w:eastAsia="仿宋" w:hAnsi="仿宋" w:hint="eastAsia"/>
          <w:sz w:val="24"/>
          <w:szCs w:val="28"/>
        </w:rPr>
        <w:t>日</w:t>
      </w:r>
    </w:p>
    <w:p w14:paraId="0949E91D" w14:textId="77777777" w:rsidR="009D53BE" w:rsidRPr="009D53BE" w:rsidRDefault="009D53BE" w:rsidP="00B0042F">
      <w:pPr>
        <w:spacing w:line="440" w:lineRule="exact"/>
        <w:rPr>
          <w:rFonts w:ascii="仿宋" w:eastAsia="仿宋" w:hAnsi="仿宋"/>
          <w:b/>
          <w:bCs/>
          <w:sz w:val="24"/>
          <w:szCs w:val="28"/>
        </w:rPr>
      </w:pPr>
    </w:p>
    <w:p w14:paraId="43590835" w14:textId="2DF80D55" w:rsidR="0046336E" w:rsidRDefault="0046336E" w:rsidP="0046336E">
      <w:pPr>
        <w:spacing w:line="480" w:lineRule="auto"/>
        <w:rPr>
          <w:b/>
          <w:sz w:val="36"/>
        </w:rPr>
      </w:pPr>
      <w:r>
        <w:rPr>
          <w:rFonts w:ascii="仿宋" w:eastAsia="仿宋" w:hAnsi="仿宋"/>
          <w:sz w:val="24"/>
          <w:szCs w:val="28"/>
        </w:rPr>
        <w:br w:type="page"/>
      </w:r>
      <w:r>
        <w:rPr>
          <w:rFonts w:hint="eastAsia"/>
          <w:sz w:val="36"/>
        </w:rPr>
        <w:lastRenderedPageBreak/>
        <w:t>附件：</w:t>
      </w:r>
      <w:r>
        <w:rPr>
          <w:rFonts w:hint="eastAsia"/>
          <w:sz w:val="36"/>
        </w:rPr>
        <w:t xml:space="preserve"> </w:t>
      </w:r>
      <w:r>
        <w:rPr>
          <w:rFonts w:hint="eastAsia"/>
          <w:b/>
          <w:sz w:val="36"/>
        </w:rPr>
        <w:t>桐城师范高等专科学校学生转专业申请表</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0"/>
        <w:gridCol w:w="2019"/>
        <w:gridCol w:w="2170"/>
        <w:gridCol w:w="3749"/>
      </w:tblGrid>
      <w:tr w:rsidR="0046336E" w14:paraId="1026ECFA" w14:textId="77777777" w:rsidTr="00810050">
        <w:trPr>
          <w:trHeight w:val="614"/>
          <w:jc w:val="center"/>
        </w:trPr>
        <w:tc>
          <w:tcPr>
            <w:tcW w:w="1220" w:type="dxa"/>
            <w:vAlign w:val="center"/>
          </w:tcPr>
          <w:p w14:paraId="499CC06E" w14:textId="77777777" w:rsidR="0046336E" w:rsidRDefault="0046336E" w:rsidP="00B12A1D">
            <w:pPr>
              <w:jc w:val="center"/>
              <w:rPr>
                <w:sz w:val="24"/>
              </w:rPr>
            </w:pPr>
            <w:r>
              <w:rPr>
                <w:rFonts w:hint="eastAsia"/>
                <w:sz w:val="24"/>
              </w:rPr>
              <w:t>姓名</w:t>
            </w:r>
          </w:p>
        </w:tc>
        <w:tc>
          <w:tcPr>
            <w:tcW w:w="2019" w:type="dxa"/>
            <w:vAlign w:val="center"/>
          </w:tcPr>
          <w:p w14:paraId="1D8F1A5F" w14:textId="77777777" w:rsidR="0046336E" w:rsidRDefault="0046336E" w:rsidP="00B12A1D">
            <w:pPr>
              <w:jc w:val="center"/>
              <w:rPr>
                <w:sz w:val="24"/>
              </w:rPr>
            </w:pPr>
          </w:p>
        </w:tc>
        <w:tc>
          <w:tcPr>
            <w:tcW w:w="2170" w:type="dxa"/>
            <w:vAlign w:val="center"/>
          </w:tcPr>
          <w:p w14:paraId="15F38342" w14:textId="77777777" w:rsidR="0046336E" w:rsidRDefault="0046336E" w:rsidP="00B12A1D">
            <w:pPr>
              <w:jc w:val="center"/>
              <w:rPr>
                <w:sz w:val="24"/>
              </w:rPr>
            </w:pPr>
            <w:r>
              <w:rPr>
                <w:rFonts w:hint="eastAsia"/>
                <w:sz w:val="24"/>
              </w:rPr>
              <w:t>专业班级</w:t>
            </w:r>
          </w:p>
        </w:tc>
        <w:tc>
          <w:tcPr>
            <w:tcW w:w="3749" w:type="dxa"/>
            <w:vAlign w:val="center"/>
          </w:tcPr>
          <w:p w14:paraId="39FF3F29" w14:textId="77777777" w:rsidR="0046336E" w:rsidRDefault="0046336E" w:rsidP="00B12A1D">
            <w:pPr>
              <w:jc w:val="center"/>
              <w:rPr>
                <w:sz w:val="24"/>
              </w:rPr>
            </w:pPr>
          </w:p>
        </w:tc>
      </w:tr>
      <w:tr w:rsidR="0046336E" w14:paraId="74D43404" w14:textId="77777777" w:rsidTr="00810050">
        <w:trPr>
          <w:trHeight w:val="551"/>
          <w:jc w:val="center"/>
        </w:trPr>
        <w:tc>
          <w:tcPr>
            <w:tcW w:w="1220" w:type="dxa"/>
            <w:vAlign w:val="center"/>
          </w:tcPr>
          <w:p w14:paraId="405DE792" w14:textId="77777777" w:rsidR="0046336E" w:rsidRDefault="0046336E" w:rsidP="00810050">
            <w:pPr>
              <w:jc w:val="center"/>
              <w:rPr>
                <w:sz w:val="24"/>
              </w:rPr>
            </w:pPr>
            <w:r>
              <w:rPr>
                <w:rFonts w:hint="eastAsia"/>
                <w:sz w:val="24"/>
              </w:rPr>
              <w:t>学号</w:t>
            </w:r>
          </w:p>
        </w:tc>
        <w:tc>
          <w:tcPr>
            <w:tcW w:w="2019" w:type="dxa"/>
            <w:vAlign w:val="center"/>
          </w:tcPr>
          <w:p w14:paraId="6D89A115" w14:textId="77777777" w:rsidR="0046336E" w:rsidRDefault="0046336E" w:rsidP="00B12A1D">
            <w:pPr>
              <w:jc w:val="center"/>
              <w:rPr>
                <w:sz w:val="24"/>
              </w:rPr>
            </w:pPr>
          </w:p>
        </w:tc>
        <w:tc>
          <w:tcPr>
            <w:tcW w:w="2170" w:type="dxa"/>
            <w:vAlign w:val="center"/>
          </w:tcPr>
          <w:p w14:paraId="53F582B0" w14:textId="77777777" w:rsidR="0046336E" w:rsidRDefault="0046336E" w:rsidP="00B12A1D">
            <w:pPr>
              <w:jc w:val="center"/>
              <w:rPr>
                <w:sz w:val="24"/>
              </w:rPr>
            </w:pPr>
            <w:r>
              <w:rPr>
                <w:rFonts w:hint="eastAsia"/>
                <w:sz w:val="24"/>
              </w:rPr>
              <w:t>联系电话</w:t>
            </w:r>
          </w:p>
        </w:tc>
        <w:tc>
          <w:tcPr>
            <w:tcW w:w="3749" w:type="dxa"/>
            <w:vAlign w:val="center"/>
          </w:tcPr>
          <w:p w14:paraId="0CA36E89" w14:textId="77777777" w:rsidR="0046336E" w:rsidRDefault="0046336E" w:rsidP="00B12A1D">
            <w:pPr>
              <w:rPr>
                <w:sz w:val="24"/>
              </w:rPr>
            </w:pPr>
          </w:p>
        </w:tc>
      </w:tr>
      <w:tr w:rsidR="0046336E" w14:paraId="4BDDCC12" w14:textId="77777777" w:rsidTr="00810050">
        <w:trPr>
          <w:trHeight w:val="704"/>
          <w:jc w:val="center"/>
        </w:trPr>
        <w:tc>
          <w:tcPr>
            <w:tcW w:w="1220" w:type="dxa"/>
            <w:vAlign w:val="center"/>
          </w:tcPr>
          <w:p w14:paraId="4EA67538" w14:textId="77777777" w:rsidR="007C0E61" w:rsidRDefault="0046336E" w:rsidP="00B12A1D">
            <w:pPr>
              <w:jc w:val="center"/>
              <w:rPr>
                <w:sz w:val="24"/>
              </w:rPr>
            </w:pPr>
            <w:r>
              <w:rPr>
                <w:rFonts w:hint="eastAsia"/>
                <w:sz w:val="24"/>
              </w:rPr>
              <w:t>申请</w:t>
            </w:r>
          </w:p>
          <w:p w14:paraId="21F9085F" w14:textId="0BFABE41" w:rsidR="0046336E" w:rsidRDefault="0046336E" w:rsidP="007C0E61">
            <w:pPr>
              <w:jc w:val="center"/>
              <w:rPr>
                <w:sz w:val="24"/>
              </w:rPr>
            </w:pPr>
            <w:r>
              <w:rPr>
                <w:rFonts w:hint="eastAsia"/>
                <w:sz w:val="24"/>
              </w:rPr>
              <w:t>转入专业</w:t>
            </w:r>
          </w:p>
        </w:tc>
        <w:tc>
          <w:tcPr>
            <w:tcW w:w="4189" w:type="dxa"/>
            <w:gridSpan w:val="2"/>
            <w:vAlign w:val="center"/>
          </w:tcPr>
          <w:p w14:paraId="69C2E134" w14:textId="77777777" w:rsidR="0046336E" w:rsidRDefault="0046336E" w:rsidP="00B12A1D">
            <w:pPr>
              <w:rPr>
                <w:sz w:val="24"/>
              </w:rPr>
            </w:pPr>
            <w:r>
              <w:rPr>
                <w:rFonts w:hint="eastAsia"/>
                <w:sz w:val="24"/>
              </w:rPr>
              <w:t>志愿</w:t>
            </w:r>
            <w:r>
              <w:rPr>
                <w:rFonts w:hint="eastAsia"/>
                <w:sz w:val="24"/>
              </w:rPr>
              <w:t>1</w:t>
            </w:r>
          </w:p>
        </w:tc>
        <w:tc>
          <w:tcPr>
            <w:tcW w:w="3749" w:type="dxa"/>
            <w:vAlign w:val="center"/>
          </w:tcPr>
          <w:p w14:paraId="744666AC" w14:textId="77777777" w:rsidR="0046336E" w:rsidRDefault="0046336E" w:rsidP="00B12A1D">
            <w:pPr>
              <w:rPr>
                <w:sz w:val="24"/>
              </w:rPr>
            </w:pPr>
            <w:r>
              <w:rPr>
                <w:rFonts w:hint="eastAsia"/>
                <w:sz w:val="24"/>
              </w:rPr>
              <w:t>志愿</w:t>
            </w:r>
            <w:r>
              <w:rPr>
                <w:rFonts w:hint="eastAsia"/>
                <w:sz w:val="24"/>
              </w:rPr>
              <w:t>2</w:t>
            </w:r>
          </w:p>
        </w:tc>
      </w:tr>
      <w:tr w:rsidR="0046336E" w14:paraId="46697BAC" w14:textId="77777777" w:rsidTr="00810050">
        <w:trPr>
          <w:cantSplit/>
          <w:trHeight w:val="2114"/>
          <w:jc w:val="center"/>
        </w:trPr>
        <w:tc>
          <w:tcPr>
            <w:tcW w:w="9158" w:type="dxa"/>
            <w:gridSpan w:val="4"/>
          </w:tcPr>
          <w:p w14:paraId="16EAA47C" w14:textId="77777777" w:rsidR="0046336E" w:rsidRDefault="0046336E" w:rsidP="00B12A1D">
            <w:pPr>
              <w:spacing w:line="360" w:lineRule="auto"/>
              <w:rPr>
                <w:sz w:val="24"/>
              </w:rPr>
            </w:pPr>
            <w:r>
              <w:rPr>
                <w:rFonts w:hint="eastAsia"/>
                <w:sz w:val="24"/>
              </w:rPr>
              <w:t>申请转专业理由：</w:t>
            </w:r>
          </w:p>
          <w:p w14:paraId="42B4E9A3" w14:textId="77777777" w:rsidR="0046336E" w:rsidRPr="00067933" w:rsidRDefault="0046336E" w:rsidP="00B12A1D">
            <w:pPr>
              <w:spacing w:line="300" w:lineRule="auto"/>
            </w:pPr>
          </w:p>
          <w:p w14:paraId="3173DBB9" w14:textId="77777777" w:rsidR="0046336E" w:rsidRDefault="0046336E" w:rsidP="00B12A1D">
            <w:pPr>
              <w:spacing w:line="360" w:lineRule="auto"/>
              <w:ind w:firstLine="4080"/>
              <w:rPr>
                <w:sz w:val="24"/>
              </w:rPr>
            </w:pPr>
          </w:p>
          <w:p w14:paraId="3B9B0DB4" w14:textId="26A30807" w:rsidR="0046336E" w:rsidRDefault="0046336E" w:rsidP="00810050">
            <w:pPr>
              <w:spacing w:line="360" w:lineRule="auto"/>
              <w:ind w:firstLine="4080"/>
              <w:rPr>
                <w:sz w:val="24"/>
              </w:rPr>
            </w:pPr>
            <w:r>
              <w:rPr>
                <w:rFonts w:hint="eastAsia"/>
                <w:sz w:val="24"/>
              </w:rPr>
              <w:t xml:space="preserve"> </w:t>
            </w:r>
            <w:r>
              <w:rPr>
                <w:rFonts w:hint="eastAsia"/>
                <w:sz w:val="24"/>
              </w:rPr>
              <w:t>签</w:t>
            </w:r>
            <w:r>
              <w:rPr>
                <w:rFonts w:hint="eastAsia"/>
                <w:sz w:val="24"/>
              </w:rPr>
              <w:t xml:space="preserve">     </w:t>
            </w:r>
            <w:r>
              <w:rPr>
                <w:rFonts w:hint="eastAsia"/>
                <w:sz w:val="24"/>
              </w:rPr>
              <w:t>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6336E" w14:paraId="5AE0594D" w14:textId="77777777" w:rsidTr="00810050">
        <w:trPr>
          <w:cantSplit/>
          <w:trHeight w:val="1692"/>
          <w:jc w:val="center"/>
        </w:trPr>
        <w:tc>
          <w:tcPr>
            <w:tcW w:w="9158" w:type="dxa"/>
            <w:gridSpan w:val="4"/>
          </w:tcPr>
          <w:p w14:paraId="57BA41AF" w14:textId="77777777" w:rsidR="0046336E" w:rsidRDefault="0046336E" w:rsidP="00B12A1D">
            <w:pPr>
              <w:spacing w:line="360" w:lineRule="auto"/>
              <w:rPr>
                <w:sz w:val="24"/>
              </w:rPr>
            </w:pPr>
            <w:r>
              <w:rPr>
                <w:rFonts w:hint="eastAsia"/>
                <w:sz w:val="24"/>
              </w:rPr>
              <w:t>转出专业系审核：</w:t>
            </w:r>
          </w:p>
          <w:p w14:paraId="1F76CC5D" w14:textId="77777777" w:rsidR="0046336E" w:rsidRDefault="0046336E" w:rsidP="00B12A1D">
            <w:pPr>
              <w:spacing w:line="300" w:lineRule="auto"/>
            </w:pPr>
          </w:p>
          <w:p w14:paraId="2B8AD3F1" w14:textId="77777777" w:rsidR="0046336E" w:rsidRDefault="0046336E" w:rsidP="00B12A1D">
            <w:pPr>
              <w:spacing w:line="360" w:lineRule="auto"/>
              <w:ind w:firstLine="4080"/>
              <w:rPr>
                <w:sz w:val="24"/>
              </w:rPr>
            </w:pPr>
          </w:p>
          <w:p w14:paraId="07F19B52" w14:textId="77777777" w:rsidR="0046336E" w:rsidRDefault="0046336E" w:rsidP="00B12A1D">
            <w:pPr>
              <w:spacing w:line="360" w:lineRule="auto"/>
              <w:ind w:firstLine="4080"/>
              <w:rPr>
                <w:sz w:val="24"/>
              </w:rPr>
            </w:pPr>
            <w:r>
              <w:rPr>
                <w:rFonts w:hint="eastAsia"/>
                <w:sz w:val="24"/>
              </w:rPr>
              <w:t>系主任签名：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6336E" w14:paraId="1BF7305E" w14:textId="77777777" w:rsidTr="00810050">
        <w:trPr>
          <w:cantSplit/>
          <w:trHeight w:val="1451"/>
          <w:jc w:val="center"/>
        </w:trPr>
        <w:tc>
          <w:tcPr>
            <w:tcW w:w="9158" w:type="dxa"/>
            <w:gridSpan w:val="4"/>
          </w:tcPr>
          <w:p w14:paraId="6BCEC7DF" w14:textId="77777777" w:rsidR="0046336E" w:rsidRDefault="0046336E" w:rsidP="00B12A1D">
            <w:pPr>
              <w:spacing w:line="360" w:lineRule="auto"/>
              <w:rPr>
                <w:sz w:val="24"/>
              </w:rPr>
            </w:pPr>
            <w:r>
              <w:rPr>
                <w:rFonts w:hint="eastAsia"/>
                <w:sz w:val="24"/>
              </w:rPr>
              <w:t>教务处审核：</w:t>
            </w:r>
          </w:p>
          <w:p w14:paraId="76D69B3D" w14:textId="77777777" w:rsidR="0046336E" w:rsidRDefault="0046336E" w:rsidP="00B12A1D">
            <w:pPr>
              <w:spacing w:line="360" w:lineRule="auto"/>
              <w:ind w:firstLine="4080"/>
              <w:rPr>
                <w:sz w:val="24"/>
              </w:rPr>
            </w:pPr>
          </w:p>
          <w:p w14:paraId="220E5C49" w14:textId="77777777" w:rsidR="0046336E" w:rsidRDefault="0046336E" w:rsidP="00B12A1D">
            <w:pPr>
              <w:spacing w:line="360" w:lineRule="auto"/>
              <w:ind w:firstLine="4080"/>
              <w:rPr>
                <w:sz w:val="24"/>
              </w:rPr>
            </w:pPr>
            <w:r>
              <w:rPr>
                <w:rFonts w:hint="eastAsia"/>
                <w:sz w:val="24"/>
              </w:rPr>
              <w:t>负责人签名：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6336E" w14:paraId="3F56820C" w14:textId="77777777" w:rsidTr="00810050">
        <w:trPr>
          <w:cantSplit/>
          <w:trHeight w:val="5235"/>
          <w:jc w:val="center"/>
        </w:trPr>
        <w:tc>
          <w:tcPr>
            <w:tcW w:w="1220" w:type="dxa"/>
            <w:vAlign w:val="center"/>
          </w:tcPr>
          <w:p w14:paraId="75074370" w14:textId="77777777" w:rsidR="0046336E" w:rsidRDefault="0046336E" w:rsidP="00B12A1D">
            <w:pPr>
              <w:jc w:val="center"/>
              <w:rPr>
                <w:sz w:val="24"/>
              </w:rPr>
            </w:pPr>
            <w:r>
              <w:rPr>
                <w:rFonts w:hint="eastAsia"/>
                <w:sz w:val="24"/>
              </w:rPr>
              <w:t>备注</w:t>
            </w:r>
          </w:p>
        </w:tc>
        <w:tc>
          <w:tcPr>
            <w:tcW w:w="7938" w:type="dxa"/>
            <w:gridSpan w:val="3"/>
            <w:vAlign w:val="center"/>
          </w:tcPr>
          <w:p w14:paraId="32B30FDB" w14:textId="0AC3FAFC" w:rsidR="0046336E" w:rsidRPr="0037639C" w:rsidRDefault="0046336E" w:rsidP="00FA1FC1">
            <w:pPr>
              <w:spacing w:line="400" w:lineRule="exact"/>
              <w:rPr>
                <w:rFonts w:ascii="仿宋" w:eastAsia="仿宋" w:hAnsi="仿宋"/>
                <w:sz w:val="24"/>
                <w:szCs w:val="28"/>
              </w:rPr>
            </w:pPr>
            <w:r w:rsidRPr="0037639C">
              <w:rPr>
                <w:rFonts w:ascii="仿宋" w:eastAsia="仿宋" w:hAnsi="仿宋" w:hint="eastAsia"/>
                <w:sz w:val="24"/>
                <w:szCs w:val="28"/>
              </w:rPr>
              <w:t>1、此表一式两份，教务处、转出系各留一份。</w:t>
            </w:r>
          </w:p>
          <w:p w14:paraId="1A741B41" w14:textId="77777777" w:rsidR="0046336E" w:rsidRPr="00F3442D" w:rsidRDefault="0046336E" w:rsidP="00FA1FC1">
            <w:pPr>
              <w:spacing w:line="400" w:lineRule="exact"/>
              <w:rPr>
                <w:rFonts w:ascii="仿宋" w:eastAsia="仿宋" w:hAnsi="仿宋"/>
                <w:sz w:val="24"/>
                <w:szCs w:val="28"/>
              </w:rPr>
            </w:pPr>
            <w:r>
              <w:rPr>
                <w:rFonts w:ascii="仿宋" w:eastAsia="仿宋" w:hAnsi="仿宋" w:hint="eastAsia"/>
                <w:sz w:val="24"/>
                <w:szCs w:val="28"/>
              </w:rPr>
              <w:t>2、</w:t>
            </w:r>
            <w:r w:rsidRPr="00F3442D">
              <w:rPr>
                <w:rFonts w:ascii="仿宋" w:eastAsia="仿宋" w:hAnsi="仿宋" w:hint="eastAsia"/>
                <w:sz w:val="24"/>
                <w:szCs w:val="28"/>
              </w:rPr>
              <w:t>有下列情形的学生，限制转专业</w:t>
            </w:r>
            <w:r>
              <w:rPr>
                <w:rFonts w:ascii="仿宋" w:eastAsia="仿宋" w:hAnsi="仿宋" w:hint="eastAsia"/>
                <w:sz w:val="24"/>
                <w:szCs w:val="28"/>
              </w:rPr>
              <w:t>：</w:t>
            </w:r>
          </w:p>
          <w:p w14:paraId="73464628" w14:textId="77777777" w:rsidR="0046336E" w:rsidRPr="00F3442D" w:rsidRDefault="0046336E" w:rsidP="00FA1FC1">
            <w:pPr>
              <w:spacing w:line="400" w:lineRule="exact"/>
              <w:ind w:firstLineChars="200" w:firstLine="480"/>
              <w:rPr>
                <w:rFonts w:ascii="仿宋" w:eastAsia="仿宋" w:hAnsi="仿宋"/>
                <w:sz w:val="24"/>
                <w:szCs w:val="28"/>
              </w:rPr>
            </w:pPr>
            <w:r>
              <w:rPr>
                <w:rFonts w:ascii="仿宋" w:eastAsia="仿宋" w:hAnsi="仿宋" w:hint="eastAsia"/>
                <w:sz w:val="24"/>
                <w:szCs w:val="28"/>
              </w:rPr>
              <w:t>①入学时间</w:t>
            </w:r>
            <w:r w:rsidRPr="00F3442D">
              <w:rPr>
                <w:rFonts w:ascii="仿宋" w:eastAsia="仿宋" w:hAnsi="仿宋" w:hint="eastAsia"/>
                <w:sz w:val="24"/>
                <w:szCs w:val="28"/>
              </w:rPr>
              <w:t>超过一学期的；</w:t>
            </w:r>
          </w:p>
          <w:p w14:paraId="69FE598D" w14:textId="77777777" w:rsidR="0046336E" w:rsidRPr="00F3442D" w:rsidRDefault="0046336E" w:rsidP="00FA1FC1">
            <w:pPr>
              <w:spacing w:line="400" w:lineRule="exact"/>
              <w:ind w:firstLineChars="200" w:firstLine="480"/>
              <w:rPr>
                <w:rFonts w:ascii="仿宋" w:eastAsia="仿宋" w:hAnsi="仿宋"/>
                <w:sz w:val="24"/>
                <w:szCs w:val="28"/>
              </w:rPr>
            </w:pPr>
            <w:r>
              <w:rPr>
                <w:rFonts w:ascii="仿宋" w:eastAsia="仿宋" w:hAnsi="仿宋" w:hint="eastAsia"/>
                <w:sz w:val="24"/>
                <w:szCs w:val="28"/>
              </w:rPr>
              <w:t>②</w:t>
            </w:r>
            <w:r w:rsidRPr="00F3442D">
              <w:rPr>
                <w:rFonts w:ascii="仿宋" w:eastAsia="仿宋" w:hAnsi="仿宋" w:hint="eastAsia"/>
                <w:sz w:val="24"/>
                <w:szCs w:val="28"/>
              </w:rPr>
              <w:t>正在休学、保留学籍的；</w:t>
            </w:r>
          </w:p>
          <w:p w14:paraId="5DBE5B26" w14:textId="77777777" w:rsidR="0046336E" w:rsidRPr="00F3442D" w:rsidRDefault="0046336E" w:rsidP="00FA1FC1">
            <w:pPr>
              <w:spacing w:line="400" w:lineRule="exact"/>
              <w:ind w:firstLineChars="200" w:firstLine="480"/>
              <w:rPr>
                <w:rFonts w:ascii="仿宋" w:eastAsia="仿宋" w:hAnsi="仿宋"/>
                <w:sz w:val="24"/>
                <w:szCs w:val="28"/>
              </w:rPr>
            </w:pPr>
            <w:r>
              <w:rPr>
                <w:rFonts w:ascii="仿宋" w:eastAsia="仿宋" w:hAnsi="仿宋" w:hint="eastAsia"/>
                <w:sz w:val="24"/>
                <w:szCs w:val="28"/>
              </w:rPr>
              <w:t>③</w:t>
            </w:r>
            <w:r w:rsidRPr="00F3442D">
              <w:rPr>
                <w:rFonts w:ascii="仿宋" w:eastAsia="仿宋" w:hAnsi="仿宋" w:hint="eastAsia"/>
                <w:sz w:val="24"/>
                <w:szCs w:val="28"/>
              </w:rPr>
              <w:t>应</w:t>
            </w:r>
            <w:proofErr w:type="gramStart"/>
            <w:r w:rsidRPr="00F3442D">
              <w:rPr>
                <w:rFonts w:ascii="仿宋" w:eastAsia="仿宋" w:hAnsi="仿宋" w:hint="eastAsia"/>
                <w:sz w:val="24"/>
                <w:szCs w:val="28"/>
              </w:rPr>
              <w:t>予退</w:t>
            </w:r>
            <w:proofErr w:type="gramEnd"/>
            <w:r w:rsidRPr="00F3442D">
              <w:rPr>
                <w:rFonts w:ascii="仿宋" w:eastAsia="仿宋" w:hAnsi="仿宋" w:hint="eastAsia"/>
                <w:sz w:val="24"/>
                <w:szCs w:val="28"/>
              </w:rPr>
              <w:t>学的；</w:t>
            </w:r>
          </w:p>
          <w:p w14:paraId="6ABBB458" w14:textId="77777777" w:rsidR="0046336E" w:rsidRPr="00F3442D" w:rsidRDefault="0046336E" w:rsidP="00FA1FC1">
            <w:pPr>
              <w:spacing w:line="400" w:lineRule="exact"/>
              <w:ind w:firstLineChars="200" w:firstLine="480"/>
              <w:rPr>
                <w:rFonts w:ascii="仿宋" w:eastAsia="仿宋" w:hAnsi="仿宋"/>
                <w:sz w:val="24"/>
                <w:szCs w:val="28"/>
              </w:rPr>
            </w:pPr>
            <w:r>
              <w:rPr>
                <w:rFonts w:ascii="仿宋" w:eastAsia="仿宋" w:hAnsi="仿宋" w:hint="eastAsia"/>
                <w:sz w:val="24"/>
                <w:szCs w:val="28"/>
              </w:rPr>
              <w:t>④</w:t>
            </w:r>
            <w:r w:rsidRPr="00F3442D">
              <w:rPr>
                <w:rFonts w:ascii="仿宋" w:eastAsia="仿宋" w:hAnsi="仿宋" w:hint="eastAsia"/>
                <w:sz w:val="24"/>
                <w:szCs w:val="28"/>
              </w:rPr>
              <w:t>在校期间</w:t>
            </w:r>
            <w:r>
              <w:rPr>
                <w:rFonts w:ascii="仿宋" w:eastAsia="仿宋" w:hAnsi="仿宋" w:hint="eastAsia"/>
                <w:sz w:val="24"/>
                <w:szCs w:val="28"/>
              </w:rPr>
              <w:t>有旷课等</w:t>
            </w:r>
            <w:r w:rsidRPr="00F3442D">
              <w:rPr>
                <w:rFonts w:ascii="仿宋" w:eastAsia="仿宋" w:hAnsi="仿宋" w:hint="eastAsia"/>
                <w:sz w:val="24"/>
                <w:szCs w:val="28"/>
              </w:rPr>
              <w:t>违反校纪校规受处分的；</w:t>
            </w:r>
          </w:p>
          <w:p w14:paraId="3E027141" w14:textId="3830D2C1" w:rsidR="0046336E" w:rsidRDefault="0046336E" w:rsidP="00FA1FC1">
            <w:pPr>
              <w:spacing w:line="400" w:lineRule="exact"/>
              <w:ind w:firstLineChars="200" w:firstLine="480"/>
              <w:rPr>
                <w:rFonts w:ascii="仿宋" w:eastAsia="仿宋" w:hAnsi="仿宋"/>
                <w:sz w:val="24"/>
                <w:szCs w:val="28"/>
              </w:rPr>
            </w:pPr>
            <w:r>
              <w:rPr>
                <w:rFonts w:ascii="仿宋" w:eastAsia="仿宋" w:hAnsi="仿宋" w:hint="eastAsia"/>
                <w:sz w:val="24"/>
                <w:szCs w:val="28"/>
              </w:rPr>
              <w:t>⑤</w:t>
            </w:r>
            <w:r w:rsidR="00B45FE8" w:rsidRPr="00B45FE8">
              <w:rPr>
                <w:rFonts w:ascii="仿宋" w:eastAsia="仿宋" w:hAnsi="仿宋" w:hint="eastAsia"/>
                <w:sz w:val="24"/>
                <w:szCs w:val="28"/>
              </w:rPr>
              <w:t>艺术类与非艺术类专业的学生不得互转(以普通文理科成绩被录取的艺术类专业学生不受此限制)</w:t>
            </w:r>
            <w:r w:rsidRPr="00F3442D">
              <w:rPr>
                <w:rFonts w:ascii="仿宋" w:eastAsia="仿宋" w:hAnsi="仿宋" w:hint="eastAsia"/>
                <w:sz w:val="24"/>
                <w:szCs w:val="28"/>
              </w:rPr>
              <w:t>；</w:t>
            </w:r>
          </w:p>
          <w:p w14:paraId="7EBFA9EB" w14:textId="0C795AF4" w:rsidR="0046336E" w:rsidRPr="00F3442D" w:rsidRDefault="0046336E" w:rsidP="00FA1FC1">
            <w:pPr>
              <w:spacing w:line="400" w:lineRule="exact"/>
              <w:ind w:firstLineChars="200" w:firstLine="480"/>
              <w:rPr>
                <w:rFonts w:ascii="仿宋" w:eastAsia="仿宋" w:hAnsi="仿宋"/>
                <w:sz w:val="24"/>
                <w:szCs w:val="28"/>
              </w:rPr>
            </w:pPr>
            <w:r>
              <w:rPr>
                <w:rFonts w:ascii="仿宋" w:eastAsia="仿宋" w:hAnsi="仿宋" w:hint="eastAsia"/>
                <w:sz w:val="24"/>
                <w:szCs w:val="28"/>
              </w:rPr>
              <w:t>⑥</w:t>
            </w:r>
            <w:r w:rsidRPr="002E5663">
              <w:rPr>
                <w:rFonts w:ascii="仿宋" w:eastAsia="仿宋" w:hAnsi="仿宋" w:hint="eastAsia"/>
                <w:sz w:val="24"/>
                <w:szCs w:val="28"/>
              </w:rPr>
              <w:t>分类考试招生入学专业与普通高考招生入学专业学生不得相互转专业（</w:t>
            </w:r>
            <w:r w:rsidR="007C0E61" w:rsidRPr="007C0E61">
              <w:rPr>
                <w:rFonts w:ascii="仿宋" w:eastAsia="仿宋" w:hAnsi="仿宋" w:hint="eastAsia"/>
                <w:sz w:val="24"/>
                <w:szCs w:val="28"/>
              </w:rPr>
              <w:t>在招生录取条件相同的情况下，分类招生</w:t>
            </w:r>
            <w:r w:rsidR="00810050">
              <w:rPr>
                <w:rFonts w:ascii="仿宋" w:eastAsia="仿宋" w:hAnsi="仿宋" w:hint="eastAsia"/>
                <w:sz w:val="24"/>
                <w:szCs w:val="28"/>
              </w:rPr>
              <w:t>的学生</w:t>
            </w:r>
            <w:r w:rsidR="007C0E61" w:rsidRPr="007C0E61">
              <w:rPr>
                <w:rFonts w:ascii="仿宋" w:eastAsia="仿宋" w:hAnsi="仿宋" w:hint="eastAsia"/>
                <w:sz w:val="24"/>
                <w:szCs w:val="28"/>
              </w:rPr>
              <w:t>只能在校内分类招生专业范围内转专业；对口招生</w:t>
            </w:r>
            <w:r w:rsidR="00810050">
              <w:rPr>
                <w:rFonts w:ascii="仿宋" w:eastAsia="仿宋" w:hAnsi="仿宋" w:hint="eastAsia"/>
                <w:sz w:val="24"/>
                <w:szCs w:val="28"/>
              </w:rPr>
              <w:t>的学生</w:t>
            </w:r>
            <w:r w:rsidR="007C0E61" w:rsidRPr="007C0E61">
              <w:rPr>
                <w:rFonts w:ascii="仿宋" w:eastAsia="仿宋" w:hAnsi="仿宋" w:hint="eastAsia"/>
                <w:sz w:val="24"/>
                <w:szCs w:val="28"/>
              </w:rPr>
              <w:t>只能在校内对口专业范围内转专业</w:t>
            </w:r>
            <w:r w:rsidRPr="002E5663">
              <w:rPr>
                <w:rFonts w:ascii="仿宋" w:eastAsia="仿宋" w:hAnsi="仿宋" w:hint="eastAsia"/>
                <w:sz w:val="24"/>
                <w:szCs w:val="28"/>
              </w:rPr>
              <w:t>)</w:t>
            </w:r>
            <w:r w:rsidR="00F20517">
              <w:rPr>
                <w:rFonts w:ascii="仿宋" w:eastAsia="仿宋" w:hAnsi="仿宋" w:hint="eastAsia"/>
                <w:sz w:val="24"/>
                <w:szCs w:val="28"/>
              </w:rPr>
              <w:t>；</w:t>
            </w:r>
          </w:p>
          <w:p w14:paraId="19E69E60" w14:textId="35493EFD" w:rsidR="0046336E" w:rsidRDefault="0046336E" w:rsidP="00FA1FC1">
            <w:pPr>
              <w:spacing w:line="400" w:lineRule="exact"/>
              <w:rPr>
                <w:sz w:val="24"/>
              </w:rPr>
            </w:pPr>
            <w:r w:rsidRPr="00067933">
              <w:rPr>
                <w:rFonts w:ascii="仿宋" w:eastAsia="仿宋" w:hAnsi="仿宋" w:hint="eastAsia"/>
                <w:sz w:val="24"/>
                <w:szCs w:val="28"/>
              </w:rPr>
              <w:t>3、其他限制条件参照</w:t>
            </w:r>
            <w:r>
              <w:rPr>
                <w:rFonts w:ascii="仿宋" w:eastAsia="仿宋" w:hAnsi="仿宋" w:hint="eastAsia"/>
                <w:sz w:val="24"/>
                <w:szCs w:val="28"/>
              </w:rPr>
              <w:t>《桐城师范高等专科学校学生转专业管理办法</w:t>
            </w:r>
            <w:r w:rsidRPr="00067933">
              <w:rPr>
                <w:rFonts w:ascii="仿宋" w:eastAsia="仿宋" w:hAnsi="仿宋" w:hint="eastAsia"/>
                <w:sz w:val="24"/>
                <w:szCs w:val="28"/>
              </w:rPr>
              <w:t>》（桐师专教</w:t>
            </w:r>
            <w:r>
              <w:rPr>
                <w:rFonts w:ascii="仿宋" w:eastAsia="仿宋" w:hAnsi="仿宋" w:hint="eastAsia"/>
                <w:sz w:val="24"/>
                <w:szCs w:val="28"/>
              </w:rPr>
              <w:t>字</w:t>
            </w:r>
            <w:r w:rsidRPr="00067933">
              <w:rPr>
                <w:rFonts w:ascii="仿宋" w:eastAsia="仿宋" w:hAnsi="仿宋" w:hint="eastAsia"/>
                <w:sz w:val="24"/>
                <w:szCs w:val="28"/>
              </w:rPr>
              <w:t>〔20</w:t>
            </w:r>
            <w:r>
              <w:rPr>
                <w:rFonts w:ascii="仿宋" w:eastAsia="仿宋" w:hAnsi="仿宋" w:hint="eastAsia"/>
                <w:sz w:val="24"/>
                <w:szCs w:val="28"/>
              </w:rPr>
              <w:t>20</w:t>
            </w:r>
            <w:r w:rsidRPr="00067933">
              <w:rPr>
                <w:rFonts w:ascii="仿宋" w:eastAsia="仿宋" w:hAnsi="仿宋" w:hint="eastAsia"/>
                <w:sz w:val="24"/>
                <w:szCs w:val="28"/>
              </w:rPr>
              <w:t>〕</w:t>
            </w:r>
            <w:r w:rsidR="00AC5016">
              <w:rPr>
                <w:rFonts w:ascii="仿宋" w:eastAsia="仿宋" w:hAnsi="仿宋" w:hint="eastAsia"/>
                <w:sz w:val="24"/>
                <w:szCs w:val="28"/>
              </w:rPr>
              <w:t>44</w:t>
            </w:r>
            <w:r>
              <w:rPr>
                <w:rFonts w:ascii="仿宋" w:eastAsia="仿宋" w:hAnsi="仿宋" w:hint="eastAsia"/>
                <w:sz w:val="24"/>
                <w:szCs w:val="28"/>
              </w:rPr>
              <w:t xml:space="preserve"> </w:t>
            </w:r>
            <w:r w:rsidRPr="00067933">
              <w:rPr>
                <w:rFonts w:ascii="仿宋" w:eastAsia="仿宋" w:hAnsi="仿宋" w:hint="eastAsia"/>
                <w:sz w:val="24"/>
                <w:szCs w:val="28"/>
              </w:rPr>
              <w:t>号）执行</w:t>
            </w:r>
            <w:r w:rsidR="006C5492">
              <w:rPr>
                <w:rFonts w:ascii="仿宋" w:eastAsia="仿宋" w:hAnsi="仿宋" w:hint="eastAsia"/>
                <w:sz w:val="24"/>
                <w:szCs w:val="28"/>
              </w:rPr>
              <w:t>。</w:t>
            </w:r>
          </w:p>
        </w:tc>
      </w:tr>
    </w:tbl>
    <w:p w14:paraId="52640F41" w14:textId="19C7287A" w:rsidR="00C43B97" w:rsidRPr="0046336E" w:rsidRDefault="00C43B97" w:rsidP="00B0042F">
      <w:pPr>
        <w:spacing w:line="440" w:lineRule="exact"/>
        <w:rPr>
          <w:rFonts w:ascii="仿宋" w:eastAsia="仿宋" w:hAnsi="仿宋"/>
          <w:sz w:val="24"/>
          <w:szCs w:val="28"/>
        </w:rPr>
      </w:pPr>
    </w:p>
    <w:sectPr w:rsidR="00C43B97" w:rsidRPr="0046336E" w:rsidSect="006F58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46B16" w14:textId="77777777" w:rsidR="003F465F" w:rsidRDefault="003F465F" w:rsidP="00F3442D">
      <w:r>
        <w:separator/>
      </w:r>
    </w:p>
  </w:endnote>
  <w:endnote w:type="continuationSeparator" w:id="0">
    <w:p w14:paraId="4B1A8F80" w14:textId="77777777" w:rsidR="003F465F" w:rsidRDefault="003F465F" w:rsidP="00F3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B985B" w14:textId="77777777" w:rsidR="003F465F" w:rsidRDefault="003F465F" w:rsidP="00F3442D">
      <w:r>
        <w:separator/>
      </w:r>
    </w:p>
  </w:footnote>
  <w:footnote w:type="continuationSeparator" w:id="0">
    <w:p w14:paraId="06882233" w14:textId="77777777" w:rsidR="003F465F" w:rsidRDefault="003F465F" w:rsidP="00F34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FC808"/>
    <w:multiLevelType w:val="singleLevel"/>
    <w:tmpl w:val="57BFC808"/>
    <w:lvl w:ilvl="0">
      <w:start w:val="2"/>
      <w:numFmt w:val="chineseCounting"/>
      <w:suff w:val="space"/>
      <w:lvlText w:val="第%1章"/>
      <w:lvlJc w:val="left"/>
      <w:rPr>
        <w:rFonts w:cs="Times New Roman"/>
      </w:rPr>
    </w:lvl>
  </w:abstractNum>
  <w:abstractNum w:abstractNumId="1" w15:restartNumberingAfterBreak="0">
    <w:nsid w:val="7C576FDF"/>
    <w:multiLevelType w:val="hybridMultilevel"/>
    <w:tmpl w:val="94E81344"/>
    <w:lvl w:ilvl="0" w:tplc="3DCC257E">
      <w:start w:val="1"/>
      <w:numFmt w:val="japaneseCounting"/>
      <w:lvlText w:val="（%1）"/>
      <w:lvlJc w:val="left"/>
      <w:pPr>
        <w:ind w:left="1500" w:hanging="720"/>
      </w:pPr>
      <w:rPr>
        <w:rFonts w:cs="Times New Roman" w:hint="default"/>
      </w:rPr>
    </w:lvl>
    <w:lvl w:ilvl="1" w:tplc="04090019" w:tentative="1">
      <w:start w:val="1"/>
      <w:numFmt w:val="lowerLetter"/>
      <w:lvlText w:val="%2)"/>
      <w:lvlJc w:val="left"/>
      <w:pPr>
        <w:ind w:left="1620" w:hanging="420"/>
      </w:pPr>
      <w:rPr>
        <w:rFonts w:cs="Times New Roman"/>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3C8C"/>
    <w:rsid w:val="000002B9"/>
    <w:rsid w:val="00006018"/>
    <w:rsid w:val="00007B22"/>
    <w:rsid w:val="00011D99"/>
    <w:rsid w:val="00014BB9"/>
    <w:rsid w:val="00015B68"/>
    <w:rsid w:val="0006592D"/>
    <w:rsid w:val="000933F5"/>
    <w:rsid w:val="000A5446"/>
    <w:rsid w:val="000E2672"/>
    <w:rsid w:val="000F266C"/>
    <w:rsid w:val="001234ED"/>
    <w:rsid w:val="00126D59"/>
    <w:rsid w:val="001850A6"/>
    <w:rsid w:val="001B480D"/>
    <w:rsid w:val="001E6A64"/>
    <w:rsid w:val="001F6155"/>
    <w:rsid w:val="00207C0B"/>
    <w:rsid w:val="00214F50"/>
    <w:rsid w:val="00247963"/>
    <w:rsid w:val="00267254"/>
    <w:rsid w:val="002735FA"/>
    <w:rsid w:val="002E0576"/>
    <w:rsid w:val="002E5663"/>
    <w:rsid w:val="002E5B2C"/>
    <w:rsid w:val="002E5F98"/>
    <w:rsid w:val="002F11A5"/>
    <w:rsid w:val="002F1986"/>
    <w:rsid w:val="00312404"/>
    <w:rsid w:val="0031756C"/>
    <w:rsid w:val="00325091"/>
    <w:rsid w:val="003605C5"/>
    <w:rsid w:val="003605C9"/>
    <w:rsid w:val="003948FF"/>
    <w:rsid w:val="003A3FE8"/>
    <w:rsid w:val="003B40DB"/>
    <w:rsid w:val="003C033C"/>
    <w:rsid w:val="003C53EB"/>
    <w:rsid w:val="003F465F"/>
    <w:rsid w:val="003F7708"/>
    <w:rsid w:val="004128DC"/>
    <w:rsid w:val="00432176"/>
    <w:rsid w:val="004610E9"/>
    <w:rsid w:val="0046336E"/>
    <w:rsid w:val="0046691A"/>
    <w:rsid w:val="00472E38"/>
    <w:rsid w:val="004813AD"/>
    <w:rsid w:val="004C2727"/>
    <w:rsid w:val="004E7F3E"/>
    <w:rsid w:val="00516351"/>
    <w:rsid w:val="00553868"/>
    <w:rsid w:val="005A6803"/>
    <w:rsid w:val="005B4699"/>
    <w:rsid w:val="005C5D71"/>
    <w:rsid w:val="005C659D"/>
    <w:rsid w:val="005F5AA7"/>
    <w:rsid w:val="0064331D"/>
    <w:rsid w:val="006509DB"/>
    <w:rsid w:val="0065747E"/>
    <w:rsid w:val="00657F78"/>
    <w:rsid w:val="00673C8C"/>
    <w:rsid w:val="00685777"/>
    <w:rsid w:val="006A4FC9"/>
    <w:rsid w:val="006B585D"/>
    <w:rsid w:val="006C20CB"/>
    <w:rsid w:val="006C5492"/>
    <w:rsid w:val="006F588C"/>
    <w:rsid w:val="007026E5"/>
    <w:rsid w:val="00723567"/>
    <w:rsid w:val="007529F4"/>
    <w:rsid w:val="00756DE7"/>
    <w:rsid w:val="00764911"/>
    <w:rsid w:val="00781C7D"/>
    <w:rsid w:val="00787BF7"/>
    <w:rsid w:val="007926AA"/>
    <w:rsid w:val="007A2DA3"/>
    <w:rsid w:val="007B212A"/>
    <w:rsid w:val="007C0E61"/>
    <w:rsid w:val="007E3B1F"/>
    <w:rsid w:val="007F6456"/>
    <w:rsid w:val="00810050"/>
    <w:rsid w:val="00821639"/>
    <w:rsid w:val="008242D7"/>
    <w:rsid w:val="0085341B"/>
    <w:rsid w:val="00891F59"/>
    <w:rsid w:val="008C1A7A"/>
    <w:rsid w:val="008F22D3"/>
    <w:rsid w:val="009079F7"/>
    <w:rsid w:val="00954DD3"/>
    <w:rsid w:val="00965877"/>
    <w:rsid w:val="0096621E"/>
    <w:rsid w:val="0097778B"/>
    <w:rsid w:val="009C49B7"/>
    <w:rsid w:val="009D53BE"/>
    <w:rsid w:val="009F19F6"/>
    <w:rsid w:val="00A45DE5"/>
    <w:rsid w:val="00A45E83"/>
    <w:rsid w:val="00AA6598"/>
    <w:rsid w:val="00AB0512"/>
    <w:rsid w:val="00AC5016"/>
    <w:rsid w:val="00AC5A3B"/>
    <w:rsid w:val="00AF239C"/>
    <w:rsid w:val="00B0042F"/>
    <w:rsid w:val="00B0088B"/>
    <w:rsid w:val="00B04829"/>
    <w:rsid w:val="00B45FE8"/>
    <w:rsid w:val="00B47345"/>
    <w:rsid w:val="00B62BF3"/>
    <w:rsid w:val="00B63039"/>
    <w:rsid w:val="00B748E9"/>
    <w:rsid w:val="00B765FC"/>
    <w:rsid w:val="00B91D20"/>
    <w:rsid w:val="00BF537D"/>
    <w:rsid w:val="00BF6E86"/>
    <w:rsid w:val="00C369E4"/>
    <w:rsid w:val="00C43B97"/>
    <w:rsid w:val="00C82C54"/>
    <w:rsid w:val="00CF418A"/>
    <w:rsid w:val="00D0568E"/>
    <w:rsid w:val="00D307AA"/>
    <w:rsid w:val="00D4651E"/>
    <w:rsid w:val="00D5465D"/>
    <w:rsid w:val="00DC524A"/>
    <w:rsid w:val="00E432B3"/>
    <w:rsid w:val="00E63F38"/>
    <w:rsid w:val="00E728BB"/>
    <w:rsid w:val="00E7727F"/>
    <w:rsid w:val="00ED0D9D"/>
    <w:rsid w:val="00F20517"/>
    <w:rsid w:val="00F3442D"/>
    <w:rsid w:val="00F47C24"/>
    <w:rsid w:val="00F95627"/>
    <w:rsid w:val="00FA1FC1"/>
    <w:rsid w:val="613B5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0D007A"/>
  <w15:docId w15:val="{6CC18B83-DA2C-4ACD-85C4-040E98FD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88C"/>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2E5B2C"/>
    <w:rPr>
      <w:sz w:val="18"/>
      <w:szCs w:val="18"/>
    </w:rPr>
  </w:style>
  <w:style w:type="character" w:customStyle="1" w:styleId="a4">
    <w:name w:val="批注框文本 字符"/>
    <w:link w:val="a3"/>
    <w:uiPriority w:val="99"/>
    <w:locked/>
    <w:rsid w:val="002E5B2C"/>
    <w:rPr>
      <w:rFonts w:ascii="Calibri" w:eastAsia="宋体" w:hAnsi="Calibri" w:cs="Times New Roman"/>
      <w:kern w:val="2"/>
      <w:sz w:val="18"/>
    </w:rPr>
  </w:style>
  <w:style w:type="paragraph" w:styleId="a5">
    <w:name w:val="header"/>
    <w:basedOn w:val="a"/>
    <w:link w:val="a6"/>
    <w:uiPriority w:val="99"/>
    <w:rsid w:val="00F3442D"/>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F3442D"/>
    <w:rPr>
      <w:rFonts w:ascii="Calibri" w:eastAsia="宋体" w:hAnsi="Calibri" w:cs="Times New Roman"/>
      <w:kern w:val="2"/>
      <w:sz w:val="18"/>
    </w:rPr>
  </w:style>
  <w:style w:type="paragraph" w:styleId="a7">
    <w:name w:val="footer"/>
    <w:basedOn w:val="a"/>
    <w:link w:val="a8"/>
    <w:uiPriority w:val="99"/>
    <w:rsid w:val="00F3442D"/>
    <w:pPr>
      <w:tabs>
        <w:tab w:val="center" w:pos="4153"/>
        <w:tab w:val="right" w:pos="8306"/>
      </w:tabs>
      <w:snapToGrid w:val="0"/>
      <w:jc w:val="left"/>
    </w:pPr>
    <w:rPr>
      <w:sz w:val="18"/>
      <w:szCs w:val="18"/>
    </w:rPr>
  </w:style>
  <w:style w:type="character" w:customStyle="1" w:styleId="a8">
    <w:name w:val="页脚 字符"/>
    <w:link w:val="a7"/>
    <w:uiPriority w:val="99"/>
    <w:locked/>
    <w:rsid w:val="00F3442D"/>
    <w:rPr>
      <w:rFonts w:ascii="Calibri" w:eastAsia="宋体" w:hAnsi="Calibri" w:cs="Times New Roman"/>
      <w:kern w:val="2"/>
      <w:sz w:val="18"/>
    </w:rPr>
  </w:style>
  <w:style w:type="paragraph" w:styleId="a9">
    <w:name w:val="Normal (Web)"/>
    <w:basedOn w:val="a"/>
    <w:uiPriority w:val="99"/>
    <w:locked/>
    <w:rsid w:val="00BF537D"/>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99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6656C-8134-4D07-B364-45D2BB27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4</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wang an</cp:lastModifiedBy>
  <cp:revision>120</cp:revision>
  <cp:lastPrinted>2020-12-28T09:04:00Z</cp:lastPrinted>
  <dcterms:created xsi:type="dcterms:W3CDTF">2014-10-29T12:08:00Z</dcterms:created>
  <dcterms:modified xsi:type="dcterms:W3CDTF">2021-12-03T02:39:00Z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