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026BD3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26BD3"/>
          <w:spacing w:val="0"/>
          <w:sz w:val="36"/>
          <w:szCs w:val="36"/>
        </w:rPr>
        <w:t>桐城师范高等专科学校消防维保服务采购项目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26BD3"/>
          <w:spacing w:val="0"/>
          <w:sz w:val="36"/>
          <w:szCs w:val="36"/>
          <w:lang w:val="en-US" w:eastAsia="zh-CN"/>
        </w:rPr>
        <w:t>(二次)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26BD3"/>
          <w:spacing w:val="0"/>
          <w:sz w:val="36"/>
          <w:szCs w:val="36"/>
        </w:rPr>
        <w:t>询价函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bookmarkStart w:id="0" w:name="OLE_LINK1"/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u w:val="none"/>
        </w:rPr>
        <w:t>tcszcg(202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u w:val="none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u w:val="none"/>
        </w:rPr>
        <w:t>)</w:t>
      </w:r>
      <w:bookmarkEnd w:id="0"/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008号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受采购单位委托，以询价方式确定桐城师范高等专科学校消防维保服务采购项目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二次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的供应商。现将有关事项说明如下：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 一、询价须知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1、被询价的供应商必须是有能力提供本项目所需服务的法人或组织，满足《中华人民共和国政府采购法》第二十二条的全部要求，并同时符合本询价函“三、商务要求”。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2、对本项目感兴趣的供应商，请在202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年5月2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日9时00分前，向我方做出一次性书面报价。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3、供应商如对本询价函报价，即表示认可我方提出的上述要求，且不可撤回。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4、在符合采购需求和服务相等的前提下，以最低报价的供应商作为成交供应商。该供应商的报价即为成交的合同价。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二、采购服务需求：详见附件（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服务需求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）。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三、商务要求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1、供应商资格要求：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（1）满足《中华人民共和国政府采购法》第二十二条规定；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（2）落实政府采购政策需满足的资格要求：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（3）供应商具有合法有效的营业执照；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（4）本项目供应商特定资格：已在社会消防技术服务信息系统进行备案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（5）供应商具有本次采购标的服务能力（提供承诺书，格式自拟）；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（6）不接受联合体投标；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（7）近一年内，在我校招标采购活动中，未能很好履行合同约定条款，给学校造成不良影响的投标商，谢绝参加投标。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2、报价要求：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（1）您的报价一经认可，即为签订合同的最终依据。报价总金额含采购、安装、税票、招标代理费等完成本次采购项目的所有费用；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（2）报价函应按要求加盖公章；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（3）控制价上限：50000.00元/年，供应商报价高于控制价上限为无效报价。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3、供应商报价须知：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（1）供应商承诺的服务必须完全响应本文件规定，在签定合同后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一年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内完成服务要求内容；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（2）采购合同由中标单位、采购单位双方签订。询价函、报价函均为采购合同的组成部分；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（3）评标方法：最低评标价法。投标人资格审查合格后，方可开启商务标；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（4）供应商在采购过程中应遵守诚实信用的原则，在采购及合同履行过程中，如发现供应商有欺诈等不诚实行为及违反合同约定等行为，将会按照相关规定处理。希望各竞投供应商在认真阅读询价文件各条款后再进行报价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4、投标文件要求：投标文件分资格审查部分和商务部分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资格审查部分主要包括下列内容：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（1）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法定代表人身份证明，供应商为自然人的，应当由本人签字并附身份证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（2）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授权委托书及被授权人身份证；（如授权委托参加开标会的）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（3）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企业营业执照、税务登记证(复印件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需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加盖公章)（如为三证合一，只需提供三证合一的营业执照）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default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（4）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社会消防技术服务信息系统备案查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询截图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(复印件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需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加盖公章)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 w:bidi="ar-SA"/>
        </w:rPr>
        <w:t>（5）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供应商具有本次采购标的服务能力（提供承诺书，格式自拟）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商务部分主要包括下列内容：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（1）投标函；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  <w:lang w:eastAsia="zh-CN"/>
        </w:rPr>
      </w:pPr>
      <w:bookmarkStart w:id="1" w:name="_GoBack"/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（2）报价表（供应商依照格式，报价并加盖公章，后期结算时以所报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价格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为准）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；</w:t>
      </w:r>
    </w:p>
    <w:bookmarkEnd w:id="1"/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（3）服务质量承诺函（格式自拟）。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投标时需注明“资格审查部分”和“商务部分”；资格审查部分分正、副本一起装袋密封，并在密封袋上加盖公章；商务部分分正、副本一起装袋密封，并在密封袋上加盖公章。投标文件未按要求装订密封，现场报名时招标代理将拒绝接收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5、报价截止时间及开标时间：202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年5月2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日9时00分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四、供应商商须知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（1）报名时须携带营业执照、税务登记证复印件并加盖公章；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（2）投标保证金金额：无；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（3）履约保证金金额：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无；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（4）投标文件递交截止时间：202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年5月2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日9时00分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开标时间：202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年5月2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日9时00分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right="60" w:firstLine="560" w:firstLineChars="20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开标地点：桐城市龙腾路33号(安徽紫来进出口有限公司二楼)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right="60" w:firstLine="560" w:firstLineChars="20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逾期送达的或者未送达指定地点的投标文件，招标人不予受理。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五、其他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1、付款方式：合同签订后，中标单位完成本项目所包含的全部内容后并经采购人验收合格后，中标单位凭当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学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年度验收合格报告至招标人处，招标人将本项目当学年度合同价款全额支付至中标单位账户。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2、合同履行期限：3年，合同一年一签，每年合同价款依照中标单位的投标文件商务标报价表执行。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3、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中标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单位需在本项目网上发布中标结果公示结束后，3日内到招标代理机构支付招标代理费，领取中标通知书，凭中标通知书和采购单位签订本项目合同。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4、在完成本项目采购内容的过程中，所有的安全责任均由中标单位承担。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本项目招标代理服务费由中标单位支付，金额为中标价款*1.5%。 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390" w:lineRule="atLeast"/>
        <w:ind w:right="0" w:firstLine="560" w:firstLineChars="20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招投标代理机构：安徽建方工程造价有限公司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390" w:lineRule="atLeast"/>
        <w:ind w:right="0" w:firstLine="560" w:firstLineChars="20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联系人：唐先生       联系电话：16655617228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390" w:lineRule="atLeast"/>
        <w:ind w:right="0" w:firstLine="560" w:firstLineChars="20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地址：桐城市龙腾路33号(安徽紫来进出口有限公司二楼)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right="60" w:firstLine="560" w:firstLineChars="20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采购单位：桐城师范高等专科学校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440" w:lineRule="exact"/>
        <w:ind w:right="0" w:firstLine="580" w:firstLineChars="200"/>
        <w:jc w:val="left"/>
        <w:rPr>
          <w:rFonts w:hint="default" w:ascii="宋体" w:hAnsi="宋体" w:eastAsia="宋体" w:cs="宋体"/>
          <w:color w:val="333333"/>
          <w:kern w:val="0"/>
          <w:sz w:val="29"/>
          <w:szCs w:val="29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440" w:lineRule="exact"/>
        <w:ind w:right="0" w:firstLine="560" w:firstLineChars="200"/>
        <w:jc w:val="left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附：1、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服务需求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440" w:lineRule="exact"/>
        <w:ind w:right="0"/>
        <w:jc w:val="left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 xml:space="preserve">        2、投标文件格式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hNDljOTA3NGJiZTQwZDk2ZGY5NGRmMTgwNWM3NTQifQ=="/>
  </w:docVars>
  <w:rsids>
    <w:rsidRoot w:val="3F9F2091"/>
    <w:rsid w:val="0B560997"/>
    <w:rsid w:val="1BA21934"/>
    <w:rsid w:val="236B3F9A"/>
    <w:rsid w:val="2FBB772F"/>
    <w:rsid w:val="338274A5"/>
    <w:rsid w:val="35E742B0"/>
    <w:rsid w:val="37391F0E"/>
    <w:rsid w:val="3A1439A9"/>
    <w:rsid w:val="3AF769F7"/>
    <w:rsid w:val="3F9F2091"/>
    <w:rsid w:val="5274571C"/>
    <w:rsid w:val="690D5F0D"/>
    <w:rsid w:val="696F0EDA"/>
    <w:rsid w:val="7562034B"/>
    <w:rsid w:val="758F47E8"/>
    <w:rsid w:val="789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5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cs="Times New Roman"/>
      <w:szCs w:val="20"/>
      <w:lang w:val="zh-CN"/>
    </w:rPr>
  </w:style>
  <w:style w:type="paragraph" w:styleId="3">
    <w:name w:val="Body Text 2"/>
    <w:basedOn w:val="1"/>
    <w:qFormat/>
    <w:uiPriority w:val="0"/>
    <w:pPr>
      <w:jc w:val="center"/>
    </w:pPr>
    <w:rPr>
      <w:rFonts w:ascii="楷体_GB2312" w:eastAsia="楷体_GB2312"/>
      <w:sz w:val="20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FollowedHyperlink"/>
    <w:basedOn w:val="8"/>
    <w:qFormat/>
    <w:uiPriority w:val="0"/>
    <w:rPr>
      <w:color w:val="2C2C2C"/>
      <w:u w:val="none"/>
    </w:rPr>
  </w:style>
  <w:style w:type="character" w:styleId="10">
    <w:name w:val="Hyperlink"/>
    <w:basedOn w:val="8"/>
    <w:qFormat/>
    <w:uiPriority w:val="0"/>
    <w:rPr>
      <w:color w:val="2C2C2C"/>
      <w:u w:val="none"/>
    </w:rPr>
  </w:style>
  <w:style w:type="character" w:customStyle="1" w:styleId="11">
    <w:name w:val="prev"/>
    <w:basedOn w:val="8"/>
    <w:qFormat/>
    <w:uiPriority w:val="0"/>
  </w:style>
  <w:style w:type="character" w:customStyle="1" w:styleId="12">
    <w:name w:val="pubdate-day"/>
    <w:basedOn w:val="8"/>
    <w:qFormat/>
    <w:uiPriority w:val="0"/>
    <w:rPr>
      <w:color w:val="FFFFFF"/>
      <w:sz w:val="31"/>
      <w:szCs w:val="31"/>
      <w:shd w:val="clear" w:fill="5B7091"/>
    </w:rPr>
  </w:style>
  <w:style w:type="character" w:customStyle="1" w:styleId="13">
    <w:name w:val="dbbq"/>
    <w:basedOn w:val="8"/>
    <w:qFormat/>
    <w:uiPriority w:val="0"/>
  </w:style>
  <w:style w:type="character" w:customStyle="1" w:styleId="14">
    <w:name w:val="prev-title"/>
    <w:basedOn w:val="8"/>
    <w:qFormat/>
    <w:uiPriority w:val="0"/>
  </w:style>
  <w:style w:type="character" w:customStyle="1" w:styleId="15">
    <w:name w:val="next-title"/>
    <w:basedOn w:val="8"/>
    <w:qFormat/>
    <w:uiPriority w:val="0"/>
  </w:style>
  <w:style w:type="character" w:customStyle="1" w:styleId="16">
    <w:name w:val="next2"/>
    <w:basedOn w:val="8"/>
    <w:qFormat/>
    <w:uiPriority w:val="0"/>
  </w:style>
  <w:style w:type="character" w:customStyle="1" w:styleId="17">
    <w:name w:val="pubdate-year"/>
    <w:basedOn w:val="8"/>
    <w:qFormat/>
    <w:uiPriority w:val="0"/>
    <w:rPr>
      <w:vanish/>
    </w:rPr>
  </w:style>
  <w:style w:type="character" w:customStyle="1" w:styleId="18">
    <w:name w:val="pubdate-month"/>
    <w:basedOn w:val="8"/>
    <w:qFormat/>
    <w:uiPriority w:val="0"/>
    <w:rPr>
      <w:color w:val="FFFFFF"/>
      <w:sz w:val="21"/>
      <w:szCs w:val="21"/>
      <w:shd w:val="clear" w:fill="607697"/>
    </w:rPr>
  </w:style>
  <w:style w:type="character" w:customStyle="1" w:styleId="19">
    <w:name w:val="item-name"/>
    <w:basedOn w:val="8"/>
    <w:qFormat/>
    <w:uiPriority w:val="0"/>
  </w:style>
  <w:style w:type="character" w:customStyle="1" w:styleId="20">
    <w:name w:val="item-name1"/>
    <w:basedOn w:val="8"/>
    <w:qFormat/>
    <w:uiPriority w:val="0"/>
  </w:style>
  <w:style w:type="character" w:customStyle="1" w:styleId="21">
    <w:name w:val="dbdhp"/>
    <w:basedOn w:val="8"/>
    <w:qFormat/>
    <w:uiPriority w:val="0"/>
  </w:style>
  <w:style w:type="character" w:customStyle="1" w:styleId="22">
    <w:name w:val="prev2"/>
    <w:basedOn w:val="8"/>
    <w:qFormat/>
    <w:uiPriority w:val="0"/>
  </w:style>
  <w:style w:type="character" w:customStyle="1" w:styleId="23">
    <w:name w:val="next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1835</Words>
  <Characters>1892</Characters>
  <Lines>0</Lines>
  <Paragraphs>0</Paragraphs>
  <TotalTime>12</TotalTime>
  <ScaleCrop>false</ScaleCrop>
  <LinksUpToDate>false</LinksUpToDate>
  <CharactersWithSpaces>1912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2023-05-17T02:51:00Z</dcterms:created>
  <dc:creator>品诺酒店用品</dc:creator>
  <cp:lastModifiedBy>品诺酒店用品</cp:lastModifiedBy>
  <cp:lastPrinted>2023-05-17T08:11:00Z</cp:lastPrinted>
  <dcterms:modified xsi:type="dcterms:W3CDTF">2023-05-18T07:45:29Z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DC14CA5D891D4A5F8CDC92BD44BA6E05_13</vt:lpwstr>
  </property>
</Properties>
</file>