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    年     月     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（4） 技术参数响应表及询价文件中所要求的提供的其他证明材料（格式自拟）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 xml:space="preserve"> 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附：被授权人身份证复印件（加盖公章）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numPr>
          <w:ilvl w:val="0"/>
          <w:numId w:val="1"/>
        </w:numPr>
        <w:spacing w:before="0" w:beforeAutospacing="0" w:after="76" w:afterAutospacing="0" w:line="390" w:lineRule="atLeast"/>
        <w:ind w:left="60" w:right="60" w:firstLine="420"/>
        <w:jc w:val="both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 xml:space="preserve">企业营业执照、开户许可证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复印件加盖公章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7"/>
        <w:spacing w:before="0" w:beforeAutospacing="0" w:after="76" w:afterAutospacing="0" w:line="390" w:lineRule="atLeast"/>
        <w:ind w:left="480" w:right="60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2"/>
      </w:pPr>
    </w:p>
    <w:p>
      <w:pPr>
        <w:pStyle w:val="7"/>
        <w:numPr>
          <w:ilvl w:val="0"/>
          <w:numId w:val="1"/>
        </w:numPr>
        <w:spacing w:before="0" w:beforeAutospacing="0" w:after="76" w:afterAutospacing="0" w:line="390" w:lineRule="atLeast"/>
        <w:ind w:left="60" w:right="60" w:firstLine="420"/>
        <w:jc w:val="both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 xml:space="preserve"> 技术参数响应表及询价文件中所要求的提供的其他证明材料（格式自拟）</w:t>
      </w:r>
    </w:p>
    <w:p>
      <w:pPr>
        <w:pStyle w:val="2"/>
        <w:rPr>
          <w:rFonts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年    月    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（3）明细报价表（加盖单位公章）；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</w:rPr>
        <w:t>30日历天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</w:rPr>
        <w:t xml:space="preserve"> 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8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________30日历天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备注：表中最终报价即为完成项目的全部费用，并作为评审及定标依据。任何有选择或有条件的最终投标报价，或者表中某一包填写多个报价，均为无效报价，格式自拟。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         年     月     日</w:t>
      </w:r>
    </w:p>
    <w:p>
      <w:pPr>
        <w:pStyle w:val="2"/>
        <w:rPr>
          <w:rFonts w:eastAsia="宋体" w:cs="宋体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三、明细报价表</w:t>
      </w:r>
    </w:p>
    <w:tbl>
      <w:tblPr>
        <w:tblStyle w:val="8"/>
        <w:tblW w:w="10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181"/>
        <w:gridCol w:w="4907"/>
        <w:gridCol w:w="851"/>
        <w:gridCol w:w="850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59" w:type="dxa"/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181" w:type="dxa"/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货物名称</w:t>
            </w:r>
          </w:p>
        </w:tc>
        <w:tc>
          <w:tcPr>
            <w:tcW w:w="4907" w:type="dxa"/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技术参数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单价（元）</w:t>
            </w:r>
          </w:p>
        </w:tc>
        <w:tc>
          <w:tcPr>
            <w:tcW w:w="843" w:type="dxa"/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5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81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电子</w:t>
            </w:r>
            <w:r>
              <w:rPr>
                <w:rFonts w:hint="eastAsia"/>
                <w:sz w:val="24"/>
              </w:rPr>
              <w:t>存包</w:t>
            </w:r>
            <w:r>
              <w:rPr>
                <w:sz w:val="24"/>
              </w:rPr>
              <w:t>柜</w:t>
            </w:r>
          </w:p>
          <w:p>
            <w:pPr>
              <w:rPr>
                <w:sz w:val="24"/>
              </w:rPr>
            </w:pPr>
            <w:r>
              <w:drawing>
                <wp:inline distT="0" distB="0" distL="114300" distR="114300">
                  <wp:extent cx="956945" cy="1772920"/>
                  <wp:effectExtent l="0" t="0" r="14605" b="1778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7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1、</w:t>
            </w:r>
            <w:r>
              <w:rPr>
                <w:rFonts w:hint="eastAsia"/>
                <w:sz w:val="24"/>
                <w:lang w:eastAsia="zh-CN"/>
              </w:rPr>
              <w:t>整体</w:t>
            </w:r>
            <w:r>
              <w:rPr>
                <w:sz w:val="24"/>
              </w:rPr>
              <w:t>尺寸1层1列</w:t>
            </w:r>
            <w:r>
              <w:rPr>
                <w:rFonts w:hint="eastAsia"/>
                <w:sz w:val="24"/>
                <w:lang w:eastAsia="zh-CN"/>
              </w:rPr>
              <w:t>，参考尺寸：</w:t>
            </w:r>
            <w:r>
              <w:rPr>
                <w:sz w:val="24"/>
              </w:rPr>
              <w:t>高</w:t>
            </w:r>
            <w:r>
              <w:rPr>
                <w:rFonts w:hint="eastAsia"/>
                <w:sz w:val="24"/>
              </w:rPr>
              <w:t>55</w:t>
            </w:r>
            <w:r>
              <w:rPr>
                <w:rFonts w:hint="eastAsia"/>
                <w:sz w:val="24"/>
                <w:lang w:val="en-US" w:eastAsia="zh-CN"/>
              </w:rPr>
              <w:t>c</w:t>
            </w:r>
            <w:r>
              <w:rPr>
                <w:sz w:val="24"/>
              </w:rPr>
              <w:t>m*宽3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c</w:t>
            </w:r>
            <w:r>
              <w:rPr>
                <w:sz w:val="24"/>
              </w:rPr>
              <w:t>m*厚50</w:t>
            </w:r>
            <w:r>
              <w:rPr>
                <w:rFonts w:hint="eastAsia"/>
                <w:sz w:val="24"/>
                <w:lang w:val="en-US" w:eastAsia="zh-CN"/>
              </w:rPr>
              <w:t>c</w:t>
            </w:r>
            <w:r>
              <w:rPr>
                <w:sz w:val="24"/>
              </w:rPr>
              <w:t>m（含底座、平顶板）；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2、门板：采用ABS环保材料注塑而成，门板有ABS环保标志，门板部分造型与平面设计相结合，整体体现简洁质感和美观；颜色</w:t>
            </w:r>
            <w:r>
              <w:rPr>
                <w:rFonts w:hint="eastAsia"/>
                <w:sz w:val="24"/>
              </w:rPr>
              <w:t>可定制，</w:t>
            </w:r>
            <w:r>
              <w:rPr>
                <w:sz w:val="24"/>
              </w:rPr>
              <w:t>门的右</w:t>
            </w:r>
            <w:r>
              <w:rPr>
                <w:rFonts w:hint="eastAsia"/>
                <w:sz w:val="24"/>
              </w:rPr>
              <w:t>或左（根据实际定制）</w:t>
            </w:r>
            <w:r>
              <w:rPr>
                <w:sz w:val="24"/>
              </w:rPr>
              <w:t>上角可灵活放置号码牌，号码牌属于镶嵌式方便，不用胶粘，防止脱落并方便更换。门板铰链孔具备铰链安装导槽，方便铰链安装；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3、柜体:采用高强度HIPS工程塑料制成，所有板材采用钢制模具一次注塑成型；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4、柜门与柜体连接采用铰链，铰链有害物质含量符合国家标准；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5、柜锁：锁具壳体部件采用注塑成型，锁具左侧黑色补位置带有卡片感应区，右侧为拉手槽，背部电池盖采用丝制螺丝固定，锁壳整体注塑成型，无加装件，锁具右侧拉手处带有应急供电端口，在电池耗尽的情况下应急开锁，管理卡、经理卡、用户卡均可开锁电压较低时，开锁有声音和指示灯告警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注：分开4间休息室安装。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115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75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181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沙发</w:t>
            </w:r>
          </w:p>
          <w:p>
            <w:pPr>
              <w:jc w:val="center"/>
              <w:rPr>
                <w:sz w:val="24"/>
              </w:rPr>
            </w:pPr>
            <w:r>
              <w:drawing>
                <wp:inline distT="0" distB="0" distL="114300" distR="114300">
                  <wp:extent cx="948055" cy="527685"/>
                  <wp:effectExtent l="0" t="0" r="4445" b="571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参考</w:t>
            </w:r>
            <w:r>
              <w:rPr>
                <w:rFonts w:hint="eastAsia"/>
                <w:sz w:val="24"/>
              </w:rPr>
              <w:t>尺寸：212</w:t>
            </w:r>
            <w:r>
              <w:rPr>
                <w:rFonts w:hint="eastAsia"/>
                <w:sz w:val="24"/>
                <w:lang w:val="en-US" w:eastAsia="zh-CN"/>
              </w:rPr>
              <w:t>c</w:t>
            </w:r>
            <w:r>
              <w:rPr>
                <w:rFonts w:hint="eastAsia"/>
                <w:sz w:val="24"/>
              </w:rPr>
              <w:t>m*112</w:t>
            </w:r>
            <w:r>
              <w:rPr>
                <w:rFonts w:hint="eastAsia"/>
                <w:sz w:val="24"/>
                <w:lang w:val="en-US" w:eastAsia="zh-CN"/>
              </w:rPr>
              <w:t>c</w:t>
            </w:r>
            <w:r>
              <w:rPr>
                <w:rFonts w:hint="eastAsia"/>
                <w:sz w:val="24"/>
              </w:rPr>
              <w:t>m*85</w:t>
            </w:r>
            <w:r>
              <w:rPr>
                <w:rFonts w:hint="eastAsia"/>
                <w:sz w:val="24"/>
                <w:lang w:val="en-US" w:eastAsia="zh-CN"/>
              </w:rPr>
              <w:t>c</w:t>
            </w:r>
            <w:r>
              <w:rPr>
                <w:rFonts w:hint="eastAsia"/>
                <w:sz w:val="24"/>
              </w:rPr>
              <w:t>m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面料材质：科技布面料经久耐用不易起球褶皱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座位</w:t>
            </w:r>
            <w:r>
              <w:rPr>
                <w:rFonts w:hint="eastAsia"/>
                <w:sz w:val="24"/>
                <w:lang w:eastAsia="zh-CN"/>
              </w:rPr>
              <w:t>参考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尺寸：55</w:t>
            </w:r>
            <w:r>
              <w:rPr>
                <w:rFonts w:hint="eastAsia"/>
                <w:sz w:val="24"/>
                <w:lang w:val="en-US" w:eastAsia="zh-CN"/>
              </w:rPr>
              <w:t>c</w:t>
            </w:r>
            <w:r>
              <w:rPr>
                <w:rFonts w:hint="eastAsia"/>
                <w:sz w:val="24"/>
              </w:rPr>
              <w:t>m座深、16</w:t>
            </w:r>
            <w:r>
              <w:rPr>
                <w:rFonts w:hint="eastAsia"/>
                <w:sz w:val="24"/>
                <w:lang w:val="en-US" w:eastAsia="zh-CN"/>
              </w:rPr>
              <w:t>.5c</w:t>
            </w:r>
            <w:r>
              <w:rPr>
                <w:rFonts w:hint="eastAsia"/>
                <w:sz w:val="24"/>
              </w:rPr>
              <w:t>m厚座包、40</w:t>
            </w:r>
            <w:r>
              <w:rPr>
                <w:rFonts w:hint="eastAsia"/>
                <w:sz w:val="24"/>
                <w:lang w:val="en-US" w:eastAsia="zh-CN"/>
              </w:rPr>
              <w:t>c</w:t>
            </w:r>
            <w:r>
              <w:rPr>
                <w:rFonts w:hint="eastAsia"/>
                <w:sz w:val="24"/>
              </w:rPr>
              <w:t>m坐高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颜色:可根据实际选用</w:t>
            </w:r>
          </w:p>
          <w:p>
            <w:pPr>
              <w:numPr>
                <w:ilvl w:val="0"/>
                <w:numId w:val="2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配相应的靠枕3个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759" w:type="dxa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181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茶水柜</w:t>
            </w:r>
            <w:r>
              <w:drawing>
                <wp:inline distT="0" distB="0" distL="114300" distR="114300">
                  <wp:extent cx="1033145" cy="1092200"/>
                  <wp:effectExtent l="0" t="0" r="14605" b="1270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  <w:r>
              <w:rPr>
                <w:rFonts w:hint="eastAsia"/>
                <w:sz w:val="24"/>
                <w:lang w:eastAsia="zh-CN"/>
              </w:rPr>
              <w:t>参考</w:t>
            </w:r>
            <w:r>
              <w:rPr>
                <w:rFonts w:hint="eastAsia"/>
                <w:sz w:val="24"/>
              </w:rPr>
              <w:t>尺寸：60</w:t>
            </w:r>
            <w:r>
              <w:rPr>
                <w:rFonts w:hint="eastAsia"/>
                <w:sz w:val="24"/>
                <w:lang w:val="en-US" w:eastAsia="zh-CN"/>
              </w:rPr>
              <w:t>c</w:t>
            </w:r>
            <w:r>
              <w:rPr>
                <w:rFonts w:hint="eastAsia"/>
                <w:sz w:val="24"/>
              </w:rPr>
              <w:t>m*36</w:t>
            </w:r>
            <w:r>
              <w:rPr>
                <w:rFonts w:hint="eastAsia"/>
                <w:sz w:val="24"/>
                <w:lang w:val="en-US" w:eastAsia="zh-CN"/>
              </w:rPr>
              <w:t>c</w:t>
            </w:r>
            <w:r>
              <w:rPr>
                <w:rFonts w:hint="eastAsia"/>
                <w:sz w:val="24"/>
              </w:rPr>
              <w:t>m*100</w:t>
            </w:r>
            <w:r>
              <w:rPr>
                <w:rFonts w:hint="eastAsia"/>
                <w:sz w:val="24"/>
                <w:lang w:val="en-US" w:eastAsia="zh-CN"/>
              </w:rPr>
              <w:t>c</w:t>
            </w:r>
            <w:r>
              <w:rPr>
                <w:rFonts w:hint="eastAsia"/>
                <w:sz w:val="24"/>
              </w:rPr>
              <w:t>m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2、颜色：深胡桃色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3、材质：密度板材质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48" w:type="dxa"/>
            <w:gridSpan w:val="5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合计                                     </w:t>
            </w:r>
          </w:p>
        </w:tc>
        <w:tc>
          <w:tcPr>
            <w:tcW w:w="84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391" w:type="dxa"/>
            <w:gridSpan w:val="6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备注：1、投标产品需满足明细报价表中产品参数、款式等要求。</w:t>
            </w:r>
          </w:p>
        </w:tc>
      </w:tr>
    </w:tbl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pStyle w:val="2"/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both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3"/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四、服务质量承诺函（格式自拟）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2217C"/>
    <w:multiLevelType w:val="multilevel"/>
    <w:tmpl w:val="0D12217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jdkZjZjOTM5MWZmOTQ3Y2FlNjE4NWQyNjBjMW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24FDC"/>
    <w:rsid w:val="00556FEC"/>
    <w:rsid w:val="00592DB5"/>
    <w:rsid w:val="00613308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1B50C56"/>
    <w:rsid w:val="05813A1C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D5960ED"/>
    <w:rsid w:val="1E837F46"/>
    <w:rsid w:val="219F4126"/>
    <w:rsid w:val="22062B6D"/>
    <w:rsid w:val="2431040F"/>
    <w:rsid w:val="24514033"/>
    <w:rsid w:val="2697198E"/>
    <w:rsid w:val="2CA26F44"/>
    <w:rsid w:val="2CA739C6"/>
    <w:rsid w:val="2CAE5A2E"/>
    <w:rsid w:val="31A25151"/>
    <w:rsid w:val="32533283"/>
    <w:rsid w:val="32BC506A"/>
    <w:rsid w:val="42AB7552"/>
    <w:rsid w:val="45C81AC9"/>
    <w:rsid w:val="476D4A95"/>
    <w:rsid w:val="48C343DD"/>
    <w:rsid w:val="4C736541"/>
    <w:rsid w:val="4D0262A7"/>
    <w:rsid w:val="4F1E3EE9"/>
    <w:rsid w:val="533A4CAB"/>
    <w:rsid w:val="543476A3"/>
    <w:rsid w:val="59FA65CA"/>
    <w:rsid w:val="5EF744A8"/>
    <w:rsid w:val="613A19D0"/>
    <w:rsid w:val="616C03DB"/>
    <w:rsid w:val="657D7C83"/>
    <w:rsid w:val="685D2701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3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="Tahoma" w:hAnsi="Tahoma" w:eastAsia="微软雅黑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1812</Words>
  <Characters>2503</Characters>
  <Lines>21</Lines>
  <Paragraphs>5</Paragraphs>
  <TotalTime>3</TotalTime>
  <ScaleCrop>false</ScaleCrop>
  <LinksUpToDate>false</LinksUpToDate>
  <CharactersWithSpaces>2660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2022-08-16T07:51:00Z</dcterms:created>
  <dc:creator>PC</dc:creator>
  <cp:lastModifiedBy>Z^_^R</cp:lastModifiedBy>
  <dcterms:modified xsi:type="dcterms:W3CDTF">2022-08-17T04:27:44Z</dcterms:modified>
  <dc:title>附件：投标文件格式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16DA842CB2B64E0AA3F983ECB33CE831</vt:lpwstr>
  </property>
</Properties>
</file>