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法定代表人身份证明，供应商为自然人的，应当由本人签字并附身份证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ind w:left="1400" w:hanging="1400" w:hangingChars="500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</w:t>
      </w: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标会的）；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sz w:val="28"/>
          <w:szCs w:val="28"/>
        </w:rPr>
        <w:t>企业营业执照、税务登记证(复印件要加盖公章)（如为三证合一，只需提供三证合一的营业执照）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询价文件中所要求提供的其他证明材料（格式自拟）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供应商具有本次采购标的服务能力（提供承诺书，格式自拟）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3"/>
        <w:jc w:val="both"/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单位性质：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</w:p>
    <w:p>
      <w:pPr>
        <w:wordWrap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性别：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名称）的法定代表人。</w:t>
      </w:r>
    </w:p>
    <w:p>
      <w:pPr>
        <w:wordWrap w:val="0"/>
        <w:adjustRightInd w:val="0"/>
        <w:snapToGrid w:val="0"/>
        <w:spacing w:line="360" w:lineRule="auto"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wordWrap w:val="0"/>
        <w:adjustRightInd w:val="0"/>
        <w:snapToGrid w:val="0"/>
        <w:spacing w:line="360" w:lineRule="auto"/>
        <w:ind w:right="36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5"/>
        <w:wordWrap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</w:p>
    <w:p>
      <w:pPr>
        <w:pStyle w:val="15"/>
        <w:wordWrap/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附：法定代表人身份证复印件</w:t>
      </w:r>
    </w:p>
    <w:p>
      <w:pPr>
        <w:pStyle w:val="2"/>
        <w:numPr>
          <w:ilvl w:val="0"/>
          <w:numId w:val="0"/>
        </w:numPr>
      </w:pPr>
    </w:p>
    <w:p>
      <w:pPr>
        <w:pStyle w:val="3"/>
        <w:jc w:val="both"/>
      </w:pPr>
    </w:p>
    <w:p>
      <w:pPr>
        <w:pStyle w:val="3"/>
      </w:pPr>
    </w:p>
    <w:p>
      <w:pPr>
        <w:pStyle w:val="3"/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名称）的法定代表人，现委托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（姓名）为我方委托代理人。委托代理人根据授权，以我方名义签署、澄清、说明、补正、提交、撤回、修改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（项目名称）响应文件、签订合同等一切事宜，其法律后果由我方承担。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委托代理人无转委托权，特此委托。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委托代理人：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性别 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年龄：_______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投标人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（盖章）</w:t>
      </w:r>
    </w:p>
    <w:p>
      <w:pPr>
        <w:wordWrap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签字或盖章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）</w:t>
      </w:r>
    </w:p>
    <w:p>
      <w:pPr>
        <w:wordWrap w:val="0"/>
        <w:spacing w:line="360" w:lineRule="auto"/>
        <w:ind w:right="480" w:firstLine="56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授权委托日期：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220" w:leftChars="0" w:right="60" w:rightChars="0"/>
        <w:jc w:val="both"/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附：委托代理人身份证复印件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28"/>
          <w:szCs w:val="28"/>
        </w:rPr>
        <w:t>企业营业执照、税务登记证(复印件要加盖公章)</w:t>
      </w: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</w:rPr>
        <w:t>（如为三证合一，只需提供三证合一的营业执照）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  <w:t>询价文件中所要求提供的其他证明材料（格式自拟）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  <w:t>五、供应商具有本次采购标的服务能力</w:t>
      </w: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tLeast"/>
        <w:jc w:val="center"/>
        <w:rPr>
          <w:rFonts w:hint="default" w:ascii="宋体" w:hAnsi="宋体" w:eastAsia="宋体" w:cs="宋体"/>
          <w:b/>
          <w:color w:val="333333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 w:bidi="ar-SA"/>
        </w:rPr>
        <w:t xml:space="preserve">   （提供承诺书，格式自拟）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8"/>
        <w:spacing w:before="0" w:beforeAutospacing="0" w:after="0" w:afterAutospacing="0" w:line="360" w:lineRule="atLeast"/>
        <w:jc w:val="right"/>
        <w:rPr>
          <w:rFonts w:hint="eastAsia" w:ascii="宋体" w:hAnsi="宋体" w:eastAsia="宋体" w:cs="宋体"/>
          <w:spacing w:val="2"/>
          <w:sz w:val="36"/>
          <w:szCs w:val="36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桐城师范高等专科学校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(招标人名称)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21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1．我方已仔细研究了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(招标编号)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(项目名称)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文件的全部内容，经考察项目现场和研究上述项目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文件要求及其他招标资料后，愿意以(大写)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元(￥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)的投标总报价，服务期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依照询价文件约定执行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验收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合格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标准。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2．我方承诺在投标有效期内不修改、撤销投标文件。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.如我方中标：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(1)我方承诺在收到中标通知书后，在中标通知书规定的期限内与你方签订合同。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(2)随同本投标函递交的投标函附录属于合同文件的组成部分。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)我方承诺在合同约定的期限内完成并移交全部合同任务。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(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)我方承诺本投标函在招标文件规定的提交投标文件截止时间后，在招标文件规定的投标有效期期满前对我方具有约束力，且随时准备接受你方发出的中标通知书。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．我方在此声明，所递交的投标文件及有关资料内容完整、真实和准确.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.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无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(其他补充说明)。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（加盖单位公章）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法定代表人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负责人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网址：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传真：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4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邮政编码：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采购项目编号：________________________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采购项目名称：_________________________</w:t>
      </w:r>
    </w:p>
    <w:tbl>
      <w:tblPr>
        <w:tblStyle w:val="10"/>
        <w:tblpPr w:leftFromText="180" w:rightFromText="180" w:vertAnchor="text" w:horzAnchor="margin" w:tblpXSpec="center" w:tblpY="509"/>
        <w:tblW w:w="7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标  题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283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期限</w:t>
            </w:r>
          </w:p>
        </w:tc>
        <w:tc>
          <w:tcPr>
            <w:tcW w:w="3856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>依照询价文件约定执行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格式自拟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投标人：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（加盖单位公章）</w:t>
      </w: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法定代表人或其委托人：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（签字或盖章）</w:t>
      </w: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日期：   年    月   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三、服务质量承诺函（格式自拟）</w:t>
      </w:r>
    </w:p>
    <w:p>
      <w:pPr>
        <w:rPr>
          <w:rFonts w:hint="eastAsia" w:eastAsia="微软雅黑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4C857DF"/>
    <w:rsid w:val="0A1041A8"/>
    <w:rsid w:val="0BF20030"/>
    <w:rsid w:val="0E7A185C"/>
    <w:rsid w:val="0FC711E8"/>
    <w:rsid w:val="105F0547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1072CF"/>
    <w:rsid w:val="22AA2256"/>
    <w:rsid w:val="2431040F"/>
    <w:rsid w:val="2697198E"/>
    <w:rsid w:val="27EA0855"/>
    <w:rsid w:val="283E4FA5"/>
    <w:rsid w:val="28B430AA"/>
    <w:rsid w:val="2CA26F44"/>
    <w:rsid w:val="2F470F1F"/>
    <w:rsid w:val="30853F20"/>
    <w:rsid w:val="31A25151"/>
    <w:rsid w:val="32533283"/>
    <w:rsid w:val="32BC506A"/>
    <w:rsid w:val="387E4B3B"/>
    <w:rsid w:val="40114DD4"/>
    <w:rsid w:val="41EF0857"/>
    <w:rsid w:val="42AB7552"/>
    <w:rsid w:val="44A3719D"/>
    <w:rsid w:val="457E01A1"/>
    <w:rsid w:val="45C81AC9"/>
    <w:rsid w:val="48C343DD"/>
    <w:rsid w:val="4C736541"/>
    <w:rsid w:val="4F1E3EE9"/>
    <w:rsid w:val="533A4CAB"/>
    <w:rsid w:val="543476A3"/>
    <w:rsid w:val="58BF4B2F"/>
    <w:rsid w:val="59FA65CA"/>
    <w:rsid w:val="5EF744A8"/>
    <w:rsid w:val="613A19D0"/>
    <w:rsid w:val="65521143"/>
    <w:rsid w:val="68510F65"/>
    <w:rsid w:val="6BF73073"/>
    <w:rsid w:val="6D41377D"/>
    <w:rsid w:val="6D633B6C"/>
    <w:rsid w:val="6D8617C0"/>
    <w:rsid w:val="727121A1"/>
    <w:rsid w:val="73616372"/>
    <w:rsid w:val="78367E3C"/>
    <w:rsid w:val="791C0CA7"/>
    <w:rsid w:val="79A82B2E"/>
    <w:rsid w:val="7BD32F9B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Indent"/>
    <w:basedOn w:val="1"/>
    <w:next w:val="5"/>
    <w:unhideWhenUsed/>
    <w:qFormat/>
    <w:uiPriority w:val="0"/>
    <w:pPr>
      <w:ind w:left="2730" w:hanging="2730" w:hangingChars="1365"/>
      <w:jc w:val="left"/>
    </w:pPr>
    <w:rPr>
      <w:sz w:val="20"/>
      <w:lang w:bidi="he-I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Body Text First Indent 2"/>
    <w:basedOn w:val="4"/>
    <w:unhideWhenUsed/>
    <w:qFormat/>
    <w:uiPriority w:val="0"/>
    <w:pPr>
      <w:adjustRightInd/>
      <w:spacing w:after="120" w:line="240" w:lineRule="auto"/>
      <w:ind w:left="420" w:leftChars="200" w:firstLine="420" w:firstLineChars="200"/>
      <w:jc w:val="both"/>
    </w:pPr>
    <w:rPr>
      <w:kern w:val="2"/>
      <w:sz w:val="21"/>
      <w:szCs w:val="24"/>
      <w:lang w:bidi="ar-SA"/>
    </w:rPr>
  </w:style>
  <w:style w:type="character" w:customStyle="1" w:styleId="12">
    <w:name w:val="页眉 Char"/>
    <w:basedOn w:val="11"/>
    <w:link w:val="7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4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font11"/>
    <w:basedOn w:val="11"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7">
    <w:name w:val="font21"/>
    <w:basedOn w:val="11"/>
    <w:uiPriority w:val="0"/>
    <w:rPr>
      <w:rFonts w:hint="default" w:ascii="Tahoma" w:hAnsi="Tahoma" w:eastAsia="Tahoma" w:cs="Tahoma"/>
      <w:b/>
      <w:bCs/>
      <w:color w:val="000000"/>
      <w:sz w:val="20"/>
      <w:szCs w:val="20"/>
      <w:u w:val="none"/>
    </w:rPr>
  </w:style>
  <w:style w:type="character" w:customStyle="1" w:styleId="18">
    <w:name w:val="font31"/>
    <w:basedOn w:val="11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2171</Words>
  <Characters>3151</Characters>
  <Lines>14</Lines>
  <Paragraphs>3</Paragraphs>
  <TotalTime>4</TotalTime>
  <ScaleCrop>false</ScaleCrop>
  <LinksUpToDate>false</LinksUpToDate>
  <CharactersWithSpaces>3577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品诺酒店用品</cp:lastModifiedBy>
  <dcterms:modified xsi:type="dcterms:W3CDTF">2024-01-08T08:25:02Z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B7C982F1E9CC42FE9B65342003F36BFF_13</vt:lpwstr>
  </property>
</Properties>
</file>