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CF" w:rsidRDefault="006F6727">
      <w:pPr>
        <w:pStyle w:val="3"/>
        <w:spacing w:line="240" w:lineRule="auto"/>
        <w:jc w:val="center"/>
        <w:rPr>
          <w:sz w:val="36"/>
          <w:szCs w:val="24"/>
        </w:rPr>
      </w:pPr>
      <w:r>
        <w:rPr>
          <w:rFonts w:hint="eastAsia"/>
          <w:sz w:val="36"/>
          <w:szCs w:val="24"/>
        </w:rPr>
        <w:t>桐城师范高等专科学校旅游与公共管理系</w:t>
      </w:r>
    </w:p>
    <w:p w:rsidR="001A76CF" w:rsidRDefault="006F6727">
      <w:pPr>
        <w:pStyle w:val="3"/>
        <w:spacing w:line="240" w:lineRule="auto"/>
        <w:jc w:val="center"/>
        <w:rPr>
          <w:sz w:val="36"/>
          <w:szCs w:val="24"/>
        </w:rPr>
      </w:pPr>
      <w:r>
        <w:rPr>
          <w:rFonts w:hint="eastAsia"/>
          <w:sz w:val="36"/>
          <w:szCs w:val="24"/>
        </w:rPr>
        <w:t>201</w:t>
      </w:r>
      <w:r w:rsidR="005E055D">
        <w:rPr>
          <w:rFonts w:hint="eastAsia"/>
          <w:sz w:val="36"/>
          <w:szCs w:val="24"/>
        </w:rPr>
        <w:t>9</w:t>
      </w:r>
      <w:r>
        <w:rPr>
          <w:rFonts w:hint="eastAsia"/>
          <w:sz w:val="36"/>
          <w:szCs w:val="24"/>
        </w:rPr>
        <w:t>-20</w:t>
      </w:r>
      <w:r w:rsidR="005E055D">
        <w:rPr>
          <w:rFonts w:hint="eastAsia"/>
          <w:sz w:val="36"/>
          <w:szCs w:val="24"/>
        </w:rPr>
        <w:t>20</w:t>
      </w:r>
      <w:r>
        <w:rPr>
          <w:rFonts w:hint="eastAsia"/>
          <w:sz w:val="36"/>
          <w:szCs w:val="24"/>
        </w:rPr>
        <w:t>学年第</w:t>
      </w:r>
      <w:r w:rsidR="005E055D">
        <w:rPr>
          <w:rFonts w:hint="eastAsia"/>
          <w:sz w:val="36"/>
          <w:szCs w:val="24"/>
        </w:rPr>
        <w:t>二</w:t>
      </w:r>
      <w:r>
        <w:rPr>
          <w:rFonts w:hint="eastAsia"/>
          <w:sz w:val="36"/>
          <w:szCs w:val="24"/>
        </w:rPr>
        <w:t>学期工作计划</w:t>
      </w:r>
    </w:p>
    <w:p w:rsidR="00481AD4" w:rsidRDefault="006F6727" w:rsidP="00481AD4">
      <w:pPr>
        <w:pStyle w:val="3"/>
        <w:numPr>
          <w:ilvl w:val="0"/>
          <w:numId w:val="5"/>
        </w:numPr>
        <w:spacing w:line="240" w:lineRule="auto"/>
        <w:jc w:val="left"/>
        <w:rPr>
          <w:sz w:val="28"/>
          <w:szCs w:val="28"/>
        </w:rPr>
      </w:pPr>
      <w:r>
        <w:rPr>
          <w:rFonts w:hint="eastAsia"/>
          <w:sz w:val="28"/>
          <w:szCs w:val="28"/>
        </w:rPr>
        <w:t>指导思想</w:t>
      </w:r>
    </w:p>
    <w:p w:rsidR="001A76CF" w:rsidRPr="00481AD4" w:rsidRDefault="006F6727" w:rsidP="00481AD4">
      <w:pPr>
        <w:pStyle w:val="3"/>
        <w:spacing w:line="240" w:lineRule="auto"/>
        <w:ind w:firstLineChars="147" w:firstLine="412"/>
        <w:jc w:val="left"/>
        <w:rPr>
          <w:sz w:val="28"/>
          <w:szCs w:val="28"/>
        </w:rPr>
      </w:pPr>
      <w:r>
        <w:rPr>
          <w:rFonts w:ascii="宋体" w:eastAsia="宋体" w:hAnsi="宋体" w:cs="宋体" w:hint="eastAsia"/>
          <w:b w:val="0"/>
          <w:bCs/>
          <w:sz w:val="28"/>
          <w:szCs w:val="28"/>
        </w:rPr>
        <w:t>本学期，旅游与公共管理系将继续认真贯彻党的教育方针，</w:t>
      </w:r>
      <w:r w:rsidR="005E055D" w:rsidRPr="005E055D">
        <w:rPr>
          <w:rFonts w:ascii="宋体" w:eastAsia="宋体" w:hAnsi="宋体" w:cs="宋体" w:hint="eastAsia"/>
          <w:b w:val="0"/>
          <w:bCs/>
          <w:sz w:val="28"/>
          <w:szCs w:val="28"/>
        </w:rPr>
        <w:t>紧紧围绕学校党委和校行政的中心工作，</w:t>
      </w:r>
      <w:r w:rsidR="00F836FC">
        <w:rPr>
          <w:rFonts w:ascii="宋体" w:eastAsia="宋体" w:hAnsi="宋体" w:cs="宋体" w:hint="eastAsia"/>
          <w:b w:val="0"/>
          <w:bCs/>
          <w:sz w:val="28"/>
          <w:szCs w:val="28"/>
        </w:rPr>
        <w:t>根据疫情防控各级文件精神要求，防疫与教学管理工作齐抓共管，</w:t>
      </w:r>
      <w:r w:rsidR="005E055D" w:rsidRPr="005E055D">
        <w:rPr>
          <w:rFonts w:ascii="宋体" w:eastAsia="宋体" w:hAnsi="宋体" w:cs="宋体" w:hint="eastAsia"/>
          <w:b w:val="0"/>
          <w:bCs/>
          <w:sz w:val="28"/>
          <w:szCs w:val="28"/>
        </w:rPr>
        <w:t>坚持以思想政治教育为先导，以文明修身系列教育为中心，以学校内涵建设体系为指导，</w:t>
      </w:r>
      <w:r>
        <w:rPr>
          <w:rFonts w:ascii="宋体" w:eastAsia="宋体" w:hAnsi="宋体" w:cs="宋体" w:hint="eastAsia"/>
          <w:b w:val="0"/>
          <w:bCs/>
          <w:sz w:val="28"/>
          <w:szCs w:val="28"/>
        </w:rPr>
        <w:t>全面贯彻落实科学发展观，坚持社会主义办学方向，精准把握《国家职业教育改革实施方案》精神，探讨高职专业内涵式发展的教育规律，转变教育思想，更新教育观念。 坚持以服务为宗旨，</w:t>
      </w:r>
      <w:r w:rsidR="00481AD4">
        <w:rPr>
          <w:rFonts w:ascii="宋体" w:eastAsia="宋体" w:hAnsi="宋体" w:cs="宋体" w:hint="eastAsia"/>
          <w:b w:val="0"/>
          <w:bCs/>
          <w:sz w:val="28"/>
          <w:szCs w:val="28"/>
        </w:rPr>
        <w:t>以师范生专业认证为契机，</w:t>
      </w:r>
      <w:r>
        <w:rPr>
          <w:rFonts w:ascii="宋体" w:eastAsia="宋体" w:hAnsi="宋体" w:cs="宋体" w:hint="eastAsia"/>
          <w:b w:val="0"/>
          <w:bCs/>
          <w:sz w:val="28"/>
          <w:szCs w:val="28"/>
        </w:rPr>
        <w:t>以就业为导向，依托行业，主动适应经济和社会发展的需求。 强化教学中心地位，加强以专业建设、师资队伍建设和实验实训设施建设，努力提升教育质量和教学水平，打造专业特色，培养适应经济建设和社会发展的高级应用型人才。  </w:t>
      </w:r>
    </w:p>
    <w:p w:rsidR="001A76CF" w:rsidRDefault="006F6727">
      <w:pPr>
        <w:pStyle w:val="3"/>
        <w:numPr>
          <w:ilvl w:val="0"/>
          <w:numId w:val="1"/>
        </w:numPr>
        <w:spacing w:line="240" w:lineRule="auto"/>
        <w:jc w:val="left"/>
        <w:rPr>
          <w:sz w:val="28"/>
          <w:szCs w:val="28"/>
        </w:rPr>
      </w:pPr>
      <w:r>
        <w:rPr>
          <w:rFonts w:hint="eastAsia"/>
          <w:sz w:val="28"/>
          <w:szCs w:val="28"/>
        </w:rPr>
        <w:t>总体目标</w:t>
      </w:r>
    </w:p>
    <w:p w:rsidR="001A76CF" w:rsidRDefault="00481AD4" w:rsidP="005E055D">
      <w:pPr>
        <w:pStyle w:val="3"/>
        <w:spacing w:line="240" w:lineRule="auto"/>
        <w:ind w:firstLineChars="200" w:firstLine="560"/>
        <w:jc w:val="left"/>
        <w:rPr>
          <w:rFonts w:ascii="宋体" w:eastAsia="宋体" w:hAnsi="宋体" w:cs="宋体"/>
          <w:b w:val="0"/>
          <w:bCs/>
          <w:sz w:val="28"/>
          <w:szCs w:val="28"/>
        </w:rPr>
      </w:pPr>
      <w:r>
        <w:rPr>
          <w:rFonts w:ascii="宋体" w:eastAsia="宋体" w:hAnsi="宋体" w:cs="宋体" w:hint="eastAsia"/>
          <w:b w:val="0"/>
          <w:bCs/>
          <w:sz w:val="28"/>
          <w:szCs w:val="28"/>
        </w:rPr>
        <w:lastRenderedPageBreak/>
        <w:t>本学期</w:t>
      </w:r>
      <w:r w:rsidR="00F836FC">
        <w:rPr>
          <w:rFonts w:ascii="宋体" w:eastAsia="宋体" w:hAnsi="宋体" w:cs="宋体" w:hint="eastAsia"/>
          <w:b w:val="0"/>
          <w:bCs/>
          <w:sz w:val="28"/>
          <w:szCs w:val="28"/>
        </w:rPr>
        <w:t>在疫情防控期间做好“停课不停学”线上教学和师生健康有序开学上课的基础上，</w:t>
      </w:r>
      <w:r>
        <w:rPr>
          <w:rFonts w:ascii="宋体" w:eastAsia="宋体" w:hAnsi="宋体" w:cs="宋体" w:hint="eastAsia"/>
          <w:b w:val="0"/>
          <w:bCs/>
          <w:sz w:val="28"/>
          <w:szCs w:val="28"/>
        </w:rPr>
        <w:t>以师范生专业认证为契机，</w:t>
      </w:r>
      <w:r w:rsidR="005E055D" w:rsidRPr="005E055D">
        <w:rPr>
          <w:rFonts w:ascii="宋体" w:eastAsia="宋体" w:hAnsi="宋体" w:cs="宋体" w:hint="eastAsia"/>
          <w:b w:val="0"/>
          <w:bCs/>
          <w:sz w:val="28"/>
          <w:szCs w:val="28"/>
        </w:rPr>
        <w:t>继续</w:t>
      </w:r>
      <w:r w:rsidR="006F6727">
        <w:rPr>
          <w:rFonts w:ascii="宋体" w:eastAsia="宋体" w:hAnsi="宋体" w:cs="宋体" w:hint="eastAsia"/>
          <w:b w:val="0"/>
          <w:bCs/>
          <w:sz w:val="28"/>
          <w:szCs w:val="28"/>
        </w:rPr>
        <w:t>坚持走内涵式发展之路，深化教学改革和内部管理制度改革，加快发展步伐；努力探索符合我校培养高级应用型人才要求的人才培养模式、教学体系和管理机制；</w:t>
      </w:r>
      <w:r w:rsidR="005E055D">
        <w:rPr>
          <w:rFonts w:ascii="宋体" w:eastAsia="宋体" w:hAnsi="宋体" w:cs="宋体" w:hint="eastAsia"/>
          <w:b w:val="0"/>
          <w:bCs/>
          <w:sz w:val="28"/>
          <w:szCs w:val="28"/>
        </w:rPr>
        <w:t>进一步建设好师资队伍与学工管理队伍，</w:t>
      </w:r>
      <w:r w:rsidR="005E055D" w:rsidRPr="005E055D">
        <w:rPr>
          <w:rFonts w:ascii="宋体" w:eastAsia="宋体" w:hAnsi="宋体" w:cs="宋体" w:hint="eastAsia"/>
          <w:b w:val="0"/>
          <w:bCs/>
          <w:sz w:val="28"/>
          <w:szCs w:val="28"/>
        </w:rPr>
        <w:t>以大学生思政工作、学生德育工作、学工队伍建设和日常安全管理工作为抓手，进一步提高学生工作队伍的整体素质和能力，使学生教育、管理和服务工作向规范化、制度化方向发展，提高学生工作的实效性；</w:t>
      </w:r>
      <w:r w:rsidR="006F6727">
        <w:rPr>
          <w:rFonts w:ascii="宋体" w:eastAsia="宋体" w:hAnsi="宋体" w:cs="宋体" w:hint="eastAsia"/>
          <w:b w:val="0"/>
          <w:bCs/>
          <w:sz w:val="28"/>
          <w:szCs w:val="28"/>
        </w:rPr>
        <w:t>完成建成企校结合、产学研结合、基础与特色相结合的实践教学</w:t>
      </w:r>
      <w:r>
        <w:rPr>
          <w:rFonts w:ascii="宋体" w:eastAsia="宋体" w:hAnsi="宋体" w:cs="宋体" w:hint="eastAsia"/>
          <w:b w:val="0"/>
          <w:bCs/>
          <w:sz w:val="28"/>
          <w:szCs w:val="28"/>
        </w:rPr>
        <w:t>科研平台，鼓励申报教科研课题项目，组建团队提升整个系部教科研水平；切实提高教学质量与管理水平、增强毕业生的社会影响力。</w:t>
      </w:r>
      <w:r w:rsidR="006F6727">
        <w:rPr>
          <w:rFonts w:ascii="宋体" w:eastAsia="宋体" w:hAnsi="宋体" w:cs="宋体" w:hint="eastAsia"/>
          <w:b w:val="0"/>
          <w:bCs/>
          <w:sz w:val="28"/>
          <w:szCs w:val="28"/>
        </w:rPr>
        <w:t>力争完成学年既定毕业生专升本录取率提升5%，毕业生就业率保持在90%以上的目标。</w:t>
      </w:r>
      <w:r>
        <w:rPr>
          <w:rFonts w:ascii="宋体" w:eastAsia="宋体" w:hAnsi="宋体" w:cs="宋体" w:hint="eastAsia"/>
          <w:b w:val="0"/>
          <w:bCs/>
          <w:sz w:val="28"/>
          <w:szCs w:val="28"/>
        </w:rPr>
        <w:t>加强党建工作，落实党政联席会议制度，使</w:t>
      </w:r>
      <w:r w:rsidR="006F6727">
        <w:rPr>
          <w:rFonts w:ascii="宋体" w:eastAsia="宋体" w:hAnsi="宋体" w:cs="宋体" w:hint="eastAsia"/>
          <w:b w:val="0"/>
          <w:bCs/>
          <w:sz w:val="28"/>
          <w:szCs w:val="28"/>
        </w:rPr>
        <w:t>系部管理更加民主和谐，</w:t>
      </w:r>
      <w:r>
        <w:rPr>
          <w:rFonts w:ascii="宋体" w:eastAsia="宋体" w:hAnsi="宋体" w:cs="宋体" w:hint="eastAsia"/>
          <w:b w:val="0"/>
          <w:bCs/>
          <w:sz w:val="28"/>
          <w:szCs w:val="28"/>
        </w:rPr>
        <w:t>各项工作更</w:t>
      </w:r>
      <w:r w:rsidR="006F6727">
        <w:rPr>
          <w:rFonts w:ascii="宋体" w:eastAsia="宋体" w:hAnsi="宋体" w:cs="宋体" w:hint="eastAsia"/>
          <w:b w:val="0"/>
          <w:bCs/>
          <w:sz w:val="28"/>
          <w:szCs w:val="28"/>
        </w:rPr>
        <w:t>上一个新的台阶。</w:t>
      </w:r>
    </w:p>
    <w:p w:rsidR="001A76CF" w:rsidRDefault="006F6727">
      <w:pPr>
        <w:pStyle w:val="3"/>
        <w:numPr>
          <w:ilvl w:val="0"/>
          <w:numId w:val="1"/>
        </w:numPr>
        <w:spacing w:line="240" w:lineRule="auto"/>
        <w:jc w:val="left"/>
        <w:rPr>
          <w:sz w:val="28"/>
          <w:szCs w:val="28"/>
        </w:rPr>
      </w:pPr>
      <w:r>
        <w:rPr>
          <w:rFonts w:hint="eastAsia"/>
          <w:sz w:val="28"/>
          <w:szCs w:val="28"/>
        </w:rPr>
        <w:t>工作措施</w:t>
      </w:r>
    </w:p>
    <w:p w:rsidR="001A76CF" w:rsidRDefault="006F6727">
      <w:pPr>
        <w:numPr>
          <w:ilvl w:val="0"/>
          <w:numId w:val="2"/>
        </w:numPr>
        <w:rPr>
          <w:b/>
          <w:sz w:val="28"/>
          <w:szCs w:val="28"/>
        </w:rPr>
      </w:pPr>
      <w:r>
        <w:rPr>
          <w:rFonts w:hint="eastAsia"/>
          <w:b/>
          <w:sz w:val="28"/>
          <w:szCs w:val="28"/>
        </w:rPr>
        <w:t>党建工作</w:t>
      </w:r>
    </w:p>
    <w:p w:rsidR="0033385E" w:rsidRDefault="0033385E" w:rsidP="0033385E">
      <w:pPr>
        <w:ind w:firstLine="560"/>
        <w:rPr>
          <w:sz w:val="28"/>
          <w:szCs w:val="28"/>
        </w:rPr>
      </w:pPr>
      <w:r w:rsidRPr="0033385E">
        <w:rPr>
          <w:rFonts w:hint="eastAsia"/>
          <w:sz w:val="28"/>
          <w:szCs w:val="28"/>
        </w:rPr>
        <w:t>本年度，旅管系党支部</w:t>
      </w:r>
      <w:r>
        <w:rPr>
          <w:rFonts w:hint="eastAsia"/>
          <w:sz w:val="28"/>
          <w:szCs w:val="28"/>
        </w:rPr>
        <w:t>将继续以马列主义、毛泽东思想、邓小平理论等重要思想为指导，以科学发展观为统领，全面贯彻党的十九大和十八届六中全会精神，深入贯彻习近平总书记系列重要讲话，巩固“两学一做”成果，</w:t>
      </w:r>
      <w:r w:rsidR="009A79DF">
        <w:rPr>
          <w:rFonts w:hint="eastAsia"/>
          <w:sz w:val="28"/>
          <w:szCs w:val="28"/>
        </w:rPr>
        <w:t>以安庆市委</w:t>
      </w:r>
      <w:r w:rsidR="009A79DF">
        <w:rPr>
          <w:rFonts w:hint="eastAsia"/>
          <w:sz w:val="28"/>
          <w:szCs w:val="28"/>
        </w:rPr>
        <w:t>2019</w:t>
      </w:r>
      <w:r w:rsidR="009A79DF">
        <w:rPr>
          <w:rFonts w:hint="eastAsia"/>
          <w:sz w:val="28"/>
          <w:szCs w:val="28"/>
        </w:rPr>
        <w:t>年底关于党建考核要求为标准，</w:t>
      </w:r>
      <w:r w:rsidR="000D4E20">
        <w:rPr>
          <w:rFonts w:hint="eastAsia"/>
          <w:sz w:val="28"/>
          <w:szCs w:val="28"/>
        </w:rPr>
        <w:t>一方面做好疫情防控，一方面</w:t>
      </w:r>
      <w:r>
        <w:rPr>
          <w:rFonts w:hint="eastAsia"/>
          <w:sz w:val="28"/>
          <w:szCs w:val="28"/>
        </w:rPr>
        <w:t>围绕系部中心工作，找准党建工作与教</w:t>
      </w:r>
      <w:r>
        <w:rPr>
          <w:rFonts w:hint="eastAsia"/>
          <w:sz w:val="28"/>
          <w:szCs w:val="28"/>
        </w:rPr>
        <w:lastRenderedPageBreak/>
        <w:t>育工作的结合点、着力点，全面加强党的思想建设、</w:t>
      </w:r>
      <w:r w:rsidR="007479A4">
        <w:rPr>
          <w:rFonts w:hint="eastAsia"/>
          <w:sz w:val="28"/>
          <w:szCs w:val="28"/>
        </w:rPr>
        <w:t>组织建设、制度建设和作风建设，</w:t>
      </w:r>
      <w:r>
        <w:rPr>
          <w:rFonts w:hint="eastAsia"/>
          <w:sz w:val="28"/>
          <w:szCs w:val="28"/>
        </w:rPr>
        <w:t>充分发挥</w:t>
      </w:r>
      <w:r w:rsidR="007479A4">
        <w:rPr>
          <w:rFonts w:hint="eastAsia"/>
          <w:sz w:val="28"/>
          <w:szCs w:val="28"/>
        </w:rPr>
        <w:t>党组织的战斗堡垒作用和党员先锋模仿作用。</w:t>
      </w:r>
    </w:p>
    <w:p w:rsidR="00A9746A" w:rsidRPr="007479A4" w:rsidRDefault="00A9746A" w:rsidP="00A9746A">
      <w:pPr>
        <w:ind w:firstLine="560"/>
        <w:rPr>
          <w:b/>
          <w:sz w:val="28"/>
          <w:szCs w:val="28"/>
        </w:rPr>
      </w:pPr>
      <w:r w:rsidRPr="007479A4">
        <w:rPr>
          <w:rFonts w:hint="eastAsia"/>
          <w:b/>
          <w:sz w:val="28"/>
          <w:szCs w:val="28"/>
        </w:rPr>
        <w:t>1</w:t>
      </w:r>
      <w:r w:rsidRPr="007479A4">
        <w:rPr>
          <w:b/>
          <w:sz w:val="28"/>
          <w:szCs w:val="28"/>
        </w:rPr>
        <w:t>.</w:t>
      </w:r>
      <w:r w:rsidRPr="007479A4">
        <w:rPr>
          <w:rFonts w:hint="eastAsia"/>
          <w:b/>
          <w:sz w:val="28"/>
          <w:szCs w:val="28"/>
        </w:rPr>
        <w:t>依托学习载体，强化</w:t>
      </w:r>
      <w:r>
        <w:rPr>
          <w:rFonts w:hint="eastAsia"/>
          <w:b/>
          <w:sz w:val="28"/>
          <w:szCs w:val="28"/>
        </w:rPr>
        <w:t>师生</w:t>
      </w:r>
      <w:r w:rsidRPr="007479A4">
        <w:rPr>
          <w:rFonts w:hint="eastAsia"/>
          <w:b/>
          <w:sz w:val="28"/>
          <w:szCs w:val="28"/>
        </w:rPr>
        <w:t>思想建设，提升理论修养</w:t>
      </w:r>
    </w:p>
    <w:p w:rsidR="004F03FC" w:rsidRDefault="00A9746A" w:rsidP="00A9746A">
      <w:pPr>
        <w:ind w:firstLine="560"/>
        <w:rPr>
          <w:sz w:val="28"/>
          <w:szCs w:val="28"/>
        </w:rPr>
      </w:pPr>
      <w:r w:rsidRPr="007479A4">
        <w:rPr>
          <w:rFonts w:hint="eastAsia"/>
          <w:sz w:val="28"/>
          <w:szCs w:val="28"/>
        </w:rPr>
        <w:t>本学期，</w:t>
      </w:r>
      <w:r>
        <w:rPr>
          <w:rFonts w:hint="eastAsia"/>
          <w:sz w:val="28"/>
          <w:szCs w:val="28"/>
        </w:rPr>
        <w:t>旅管系党支部将继续把党的建设摆在首位，深入学习贯彻十九大精神和习近平新时代中国特色社会主义思想，教育引导全体党员和师生牢固树立“四个意识”、坚定“四个自信”，提高政治站位，站稳政治立场，在政治、思想、行动上与</w:t>
      </w:r>
      <w:r w:rsidR="004F03FC">
        <w:rPr>
          <w:rFonts w:hint="eastAsia"/>
          <w:sz w:val="28"/>
          <w:szCs w:val="28"/>
        </w:rPr>
        <w:t>以习近平为核心的党中央保持高度的一致。</w:t>
      </w:r>
    </w:p>
    <w:p w:rsidR="00A9746A" w:rsidRDefault="004F03FC" w:rsidP="00A9746A">
      <w:pPr>
        <w:ind w:firstLine="560"/>
        <w:rPr>
          <w:sz w:val="28"/>
          <w:szCs w:val="28"/>
        </w:rPr>
      </w:pPr>
      <w:r>
        <w:rPr>
          <w:rFonts w:hint="eastAsia"/>
          <w:sz w:val="28"/>
          <w:szCs w:val="28"/>
        </w:rPr>
        <w:t>（</w:t>
      </w:r>
      <w:r>
        <w:rPr>
          <w:rFonts w:hint="eastAsia"/>
          <w:sz w:val="28"/>
          <w:szCs w:val="28"/>
        </w:rPr>
        <w:t>1</w:t>
      </w:r>
      <w:r>
        <w:rPr>
          <w:rFonts w:hint="eastAsia"/>
          <w:sz w:val="28"/>
          <w:szCs w:val="28"/>
        </w:rPr>
        <w:t>）加强理论学习实效。充分利用党员政治生活、教师政治学习、网上党课、微旅管、团课、班会课等学习平台，引导系部全体师生深刻领会、正确把握十九大精神实质和科学内涵。坚持每月开展一次集中政治理论学习，始终把加强政治理论学习摆在首要地址。重点学习党的路线方针政策以及最新理论，不断用党的先进理论武装思想，夯实思想基础，强化对党忠诚意识。</w:t>
      </w:r>
    </w:p>
    <w:p w:rsidR="00A9746A" w:rsidRDefault="004F03FC" w:rsidP="009A79DF">
      <w:pPr>
        <w:ind w:firstLine="560"/>
        <w:rPr>
          <w:sz w:val="28"/>
          <w:szCs w:val="28"/>
        </w:rPr>
      </w:pPr>
      <w:r>
        <w:rPr>
          <w:rFonts w:hint="eastAsia"/>
          <w:sz w:val="28"/>
          <w:szCs w:val="28"/>
        </w:rPr>
        <w:t>（</w:t>
      </w:r>
      <w:r>
        <w:rPr>
          <w:rFonts w:hint="eastAsia"/>
          <w:sz w:val="28"/>
          <w:szCs w:val="28"/>
        </w:rPr>
        <w:t>2</w:t>
      </w:r>
      <w:r>
        <w:rPr>
          <w:rFonts w:hint="eastAsia"/>
          <w:sz w:val="28"/>
          <w:szCs w:val="28"/>
        </w:rPr>
        <w:t>）推进“两学一做”教育常态化制度化。坚持每月开展一次学习，每季度上一堂党课，不断完善党支部会议制度。计划开展</w:t>
      </w:r>
      <w:r w:rsidR="007F756D">
        <w:rPr>
          <w:rFonts w:hint="eastAsia"/>
          <w:sz w:val="28"/>
          <w:szCs w:val="28"/>
        </w:rPr>
        <w:t>党员教师结对帮扶</w:t>
      </w:r>
      <w:r>
        <w:rPr>
          <w:rFonts w:hint="eastAsia"/>
          <w:sz w:val="28"/>
          <w:szCs w:val="28"/>
        </w:rPr>
        <w:t>“</w:t>
      </w:r>
      <w:r w:rsidR="007F756D">
        <w:rPr>
          <w:rFonts w:hint="eastAsia"/>
          <w:sz w:val="28"/>
          <w:szCs w:val="28"/>
        </w:rPr>
        <w:t>1</w:t>
      </w:r>
      <w:r w:rsidR="007F756D">
        <w:rPr>
          <w:sz w:val="28"/>
          <w:szCs w:val="28"/>
        </w:rPr>
        <w:t>23</w:t>
      </w:r>
      <w:r>
        <w:rPr>
          <w:rFonts w:hint="eastAsia"/>
          <w:sz w:val="28"/>
          <w:szCs w:val="28"/>
        </w:rPr>
        <w:t>”</w:t>
      </w:r>
      <w:r w:rsidR="007F756D">
        <w:rPr>
          <w:rFonts w:hint="eastAsia"/>
          <w:sz w:val="28"/>
          <w:szCs w:val="28"/>
        </w:rPr>
        <w:t>工程</w:t>
      </w:r>
      <w:r>
        <w:rPr>
          <w:rFonts w:hint="eastAsia"/>
          <w:sz w:val="28"/>
          <w:szCs w:val="28"/>
        </w:rPr>
        <w:t>，</w:t>
      </w:r>
      <w:r w:rsidR="007F756D">
        <w:rPr>
          <w:rFonts w:hint="eastAsia"/>
          <w:sz w:val="28"/>
          <w:szCs w:val="28"/>
        </w:rPr>
        <w:t>建立党员承诺制度。</w:t>
      </w:r>
      <w:r>
        <w:rPr>
          <w:rFonts w:hint="eastAsia"/>
          <w:sz w:val="28"/>
          <w:szCs w:val="28"/>
        </w:rPr>
        <w:t>利用系部网站、微旅管等宣传阵地大力宣传十九大精神；继续举办学习演讲、学习征文、主题班会、暑期实践等活动，把学习贯彻十九大精神不断引向深入。</w:t>
      </w:r>
    </w:p>
    <w:p w:rsidR="0049599D" w:rsidRPr="00D20D47" w:rsidRDefault="0049599D" w:rsidP="0033385E">
      <w:pPr>
        <w:ind w:firstLine="560"/>
        <w:rPr>
          <w:b/>
          <w:sz w:val="28"/>
          <w:szCs w:val="28"/>
        </w:rPr>
      </w:pPr>
      <w:r w:rsidRPr="00D20D47">
        <w:rPr>
          <w:rFonts w:hint="eastAsia"/>
          <w:b/>
          <w:sz w:val="28"/>
          <w:szCs w:val="28"/>
        </w:rPr>
        <w:t>2</w:t>
      </w:r>
      <w:r w:rsidRPr="00D20D47">
        <w:rPr>
          <w:b/>
          <w:sz w:val="28"/>
          <w:szCs w:val="28"/>
        </w:rPr>
        <w:t xml:space="preserve">. </w:t>
      </w:r>
      <w:r w:rsidRPr="00D20D47">
        <w:rPr>
          <w:rFonts w:hint="eastAsia"/>
          <w:b/>
          <w:sz w:val="28"/>
          <w:szCs w:val="28"/>
        </w:rPr>
        <w:t>增强制度建设，夯实基层组织，强化党建工作责任</w:t>
      </w:r>
    </w:p>
    <w:p w:rsidR="0049599D" w:rsidRDefault="0049599D" w:rsidP="0033385E">
      <w:pPr>
        <w:ind w:firstLine="560"/>
        <w:rPr>
          <w:sz w:val="28"/>
          <w:szCs w:val="28"/>
        </w:rPr>
      </w:pPr>
      <w:r>
        <w:rPr>
          <w:rFonts w:hint="eastAsia"/>
          <w:sz w:val="28"/>
          <w:szCs w:val="28"/>
        </w:rPr>
        <w:t>（</w:t>
      </w:r>
      <w:r>
        <w:rPr>
          <w:rFonts w:hint="eastAsia"/>
          <w:sz w:val="28"/>
          <w:szCs w:val="28"/>
        </w:rPr>
        <w:t>1</w:t>
      </w:r>
      <w:r>
        <w:rPr>
          <w:rFonts w:hint="eastAsia"/>
          <w:sz w:val="28"/>
          <w:szCs w:val="28"/>
        </w:rPr>
        <w:t>）以“四讲四有”为核心内容，强化党员教育管理，引导全</w:t>
      </w:r>
      <w:r>
        <w:rPr>
          <w:rFonts w:hint="eastAsia"/>
          <w:sz w:val="28"/>
          <w:szCs w:val="28"/>
        </w:rPr>
        <w:lastRenderedPageBreak/>
        <w:t>体党员教师不忘初心、争做先锋模仿。不定期组织支部委员、系部行政干部学习党的路线、方针、政策，学习党建业务</w:t>
      </w:r>
      <w:r w:rsidR="00D20D47">
        <w:rPr>
          <w:rFonts w:hint="eastAsia"/>
          <w:sz w:val="28"/>
          <w:szCs w:val="28"/>
        </w:rPr>
        <w:t>工作知识和流程，提高政策理论水平、业务能力和管理水平。</w:t>
      </w:r>
    </w:p>
    <w:p w:rsidR="00D20D47" w:rsidRDefault="00D20D47" w:rsidP="0033385E">
      <w:pPr>
        <w:ind w:firstLine="560"/>
        <w:rPr>
          <w:sz w:val="28"/>
          <w:szCs w:val="28"/>
        </w:rPr>
      </w:pPr>
      <w:r>
        <w:rPr>
          <w:rFonts w:hint="eastAsia"/>
          <w:sz w:val="28"/>
          <w:szCs w:val="28"/>
        </w:rPr>
        <w:t>（</w:t>
      </w:r>
      <w:r>
        <w:rPr>
          <w:rFonts w:hint="eastAsia"/>
          <w:sz w:val="28"/>
          <w:szCs w:val="28"/>
        </w:rPr>
        <w:t>2</w:t>
      </w:r>
      <w:r w:rsidR="009A79DF">
        <w:rPr>
          <w:rFonts w:hint="eastAsia"/>
          <w:sz w:val="28"/>
          <w:szCs w:val="28"/>
        </w:rPr>
        <w:t>）继续推进与加强</w:t>
      </w:r>
      <w:r>
        <w:rPr>
          <w:rFonts w:hint="eastAsia"/>
          <w:sz w:val="28"/>
          <w:szCs w:val="28"/>
        </w:rPr>
        <w:t>党支部标准化建设，切实规范党内政治生活和支部基础工作。</w:t>
      </w:r>
    </w:p>
    <w:p w:rsidR="0049599D" w:rsidRDefault="00D20D47" w:rsidP="0033385E">
      <w:pPr>
        <w:ind w:firstLine="560"/>
        <w:rPr>
          <w:sz w:val="28"/>
          <w:szCs w:val="28"/>
        </w:rPr>
      </w:pPr>
      <w:r>
        <w:rPr>
          <w:rFonts w:hint="eastAsia"/>
          <w:sz w:val="28"/>
          <w:szCs w:val="28"/>
        </w:rPr>
        <w:t>（</w:t>
      </w:r>
      <w:r>
        <w:rPr>
          <w:rFonts w:hint="eastAsia"/>
          <w:sz w:val="28"/>
          <w:szCs w:val="28"/>
        </w:rPr>
        <w:t>3</w:t>
      </w:r>
      <w:r>
        <w:rPr>
          <w:rFonts w:hint="eastAsia"/>
          <w:sz w:val="28"/>
          <w:szCs w:val="28"/>
        </w:rPr>
        <w:t>）抓好支部党建常规工作。严格全体党员教师组织生活，坚持和完善“三会一课”制度，党课制度和党员联系制度。</w:t>
      </w:r>
      <w:r w:rsidRPr="00D20D47">
        <w:rPr>
          <w:rFonts w:hint="eastAsia"/>
          <w:sz w:val="28"/>
          <w:szCs w:val="28"/>
        </w:rPr>
        <w:t>规范支部会议记录簿、党员大会记录簿、党课记录簿以及党员花名册等</w:t>
      </w:r>
      <w:r>
        <w:rPr>
          <w:rFonts w:hint="eastAsia"/>
          <w:sz w:val="28"/>
          <w:szCs w:val="28"/>
        </w:rPr>
        <w:t>文档</w:t>
      </w:r>
      <w:r w:rsidRPr="00D20D47">
        <w:rPr>
          <w:rFonts w:hint="eastAsia"/>
          <w:sz w:val="28"/>
          <w:szCs w:val="28"/>
        </w:rPr>
        <w:t>。支部党员大会一般每三个月召开一次，支部委员会一般每月召开</w:t>
      </w:r>
      <w:r w:rsidRPr="00D20D47">
        <w:rPr>
          <w:rFonts w:hint="eastAsia"/>
          <w:sz w:val="28"/>
          <w:szCs w:val="28"/>
        </w:rPr>
        <w:t>1</w:t>
      </w:r>
      <w:r w:rsidRPr="00D20D47">
        <w:rPr>
          <w:rFonts w:hint="eastAsia"/>
          <w:sz w:val="28"/>
          <w:szCs w:val="28"/>
        </w:rPr>
        <w:t>次，党支部书记定期讲党课。利用智慧党建平台，利用网络开设党建专栏，在网上开展党课教育。</w:t>
      </w:r>
    </w:p>
    <w:p w:rsidR="00D20D47" w:rsidRDefault="00D20D47" w:rsidP="0033385E">
      <w:pPr>
        <w:ind w:firstLine="560"/>
        <w:rPr>
          <w:sz w:val="28"/>
          <w:szCs w:val="28"/>
        </w:rPr>
      </w:pPr>
      <w:r>
        <w:rPr>
          <w:rFonts w:hint="eastAsia"/>
          <w:sz w:val="28"/>
          <w:szCs w:val="28"/>
        </w:rPr>
        <w:t>（</w:t>
      </w:r>
      <w:r>
        <w:rPr>
          <w:rFonts w:hint="eastAsia"/>
          <w:sz w:val="28"/>
          <w:szCs w:val="28"/>
        </w:rPr>
        <w:t>4</w:t>
      </w:r>
      <w:r>
        <w:rPr>
          <w:rFonts w:hint="eastAsia"/>
          <w:sz w:val="28"/>
          <w:szCs w:val="28"/>
        </w:rPr>
        <w:t>）</w:t>
      </w:r>
      <w:r w:rsidRPr="00D20D47">
        <w:rPr>
          <w:rFonts w:hint="eastAsia"/>
          <w:sz w:val="28"/>
          <w:szCs w:val="28"/>
        </w:rPr>
        <w:t>开展好主题党日活动。党支部每月固定</w:t>
      </w:r>
      <w:r w:rsidRPr="00D20D47">
        <w:rPr>
          <w:rFonts w:hint="eastAsia"/>
          <w:sz w:val="28"/>
          <w:szCs w:val="28"/>
        </w:rPr>
        <w:t>1</w:t>
      </w:r>
      <w:r w:rsidRPr="00D20D47">
        <w:rPr>
          <w:rFonts w:hint="eastAsia"/>
          <w:sz w:val="28"/>
          <w:szCs w:val="28"/>
        </w:rPr>
        <w:t>天时间作为活动日，制定主题党日活动方案，明确活动主题、内容、方式。通过主题党日活动的开展，达到教育党员、体现党员先锋模范作用、增强党组织的活力和凝聚力的目的。</w:t>
      </w:r>
    </w:p>
    <w:p w:rsidR="00D20D47" w:rsidRDefault="00D20D47" w:rsidP="0033385E">
      <w:pPr>
        <w:ind w:firstLine="560"/>
        <w:rPr>
          <w:sz w:val="28"/>
          <w:szCs w:val="28"/>
        </w:rPr>
      </w:pPr>
      <w:r>
        <w:rPr>
          <w:rFonts w:hint="eastAsia"/>
          <w:sz w:val="28"/>
          <w:szCs w:val="28"/>
        </w:rPr>
        <w:t>（</w:t>
      </w:r>
      <w:r>
        <w:rPr>
          <w:rFonts w:hint="eastAsia"/>
          <w:sz w:val="28"/>
          <w:szCs w:val="28"/>
        </w:rPr>
        <w:t>5</w:t>
      </w:r>
      <w:r>
        <w:rPr>
          <w:rFonts w:hint="eastAsia"/>
          <w:sz w:val="28"/>
          <w:szCs w:val="28"/>
        </w:rPr>
        <w:t>）</w:t>
      </w:r>
      <w:r w:rsidRPr="00D20D47">
        <w:rPr>
          <w:rFonts w:hint="eastAsia"/>
          <w:sz w:val="28"/>
          <w:szCs w:val="28"/>
        </w:rPr>
        <w:t>提高党员发展质量。严把党员发展标准，严格党员发展程序，建立年度发展党员工作台账，加强分类指导和跟踪管理。实施“双培养”工程，把优秀骨干教师培养成党员，把党员教师培养成教学和管理骨干。加大在优秀青年教师和教学一线教师中发展党员力度，真正做到一个党员就是一面旗帜，一个支部就是一座堡垒。</w:t>
      </w:r>
    </w:p>
    <w:p w:rsidR="00D20D47" w:rsidRDefault="00D20D47" w:rsidP="0033385E">
      <w:pPr>
        <w:ind w:firstLine="560"/>
        <w:rPr>
          <w:b/>
          <w:sz w:val="28"/>
          <w:szCs w:val="28"/>
        </w:rPr>
      </w:pPr>
      <w:r w:rsidRPr="00D20D47">
        <w:rPr>
          <w:rFonts w:hint="eastAsia"/>
          <w:b/>
          <w:sz w:val="28"/>
          <w:szCs w:val="28"/>
        </w:rPr>
        <w:t>3</w:t>
      </w:r>
      <w:r w:rsidRPr="00D20D47">
        <w:rPr>
          <w:b/>
          <w:sz w:val="28"/>
          <w:szCs w:val="28"/>
        </w:rPr>
        <w:t>.</w:t>
      </w:r>
      <w:r>
        <w:rPr>
          <w:b/>
          <w:sz w:val="28"/>
          <w:szCs w:val="28"/>
        </w:rPr>
        <w:t xml:space="preserve"> </w:t>
      </w:r>
      <w:r>
        <w:rPr>
          <w:rFonts w:hint="eastAsia"/>
          <w:b/>
          <w:sz w:val="28"/>
          <w:szCs w:val="28"/>
        </w:rPr>
        <w:t>正风肃纪</w:t>
      </w:r>
      <w:r w:rsidRPr="00D20D47">
        <w:rPr>
          <w:rFonts w:hint="eastAsia"/>
          <w:b/>
          <w:sz w:val="28"/>
          <w:szCs w:val="28"/>
        </w:rPr>
        <w:t>促形象，加强党支部作风建设</w:t>
      </w:r>
    </w:p>
    <w:p w:rsidR="00D20D47" w:rsidRDefault="00D20D47" w:rsidP="0033385E">
      <w:pPr>
        <w:ind w:firstLine="560"/>
        <w:rPr>
          <w:sz w:val="28"/>
          <w:szCs w:val="28"/>
        </w:rPr>
      </w:pPr>
      <w:r w:rsidRPr="00D20D47">
        <w:rPr>
          <w:rFonts w:hint="eastAsia"/>
          <w:sz w:val="28"/>
          <w:szCs w:val="28"/>
        </w:rPr>
        <w:t>（</w:t>
      </w:r>
      <w:r w:rsidRPr="00D20D47">
        <w:rPr>
          <w:rFonts w:hint="eastAsia"/>
          <w:sz w:val="28"/>
          <w:szCs w:val="28"/>
        </w:rPr>
        <w:t>1</w:t>
      </w:r>
      <w:r w:rsidRPr="00D20D47">
        <w:rPr>
          <w:rFonts w:hint="eastAsia"/>
          <w:sz w:val="28"/>
          <w:szCs w:val="28"/>
        </w:rPr>
        <w:t>）</w:t>
      </w:r>
      <w:r>
        <w:rPr>
          <w:rFonts w:hint="eastAsia"/>
          <w:sz w:val="28"/>
          <w:szCs w:val="28"/>
        </w:rPr>
        <w:t>继续深入开展规矩</w:t>
      </w:r>
      <w:r w:rsidR="00B62929">
        <w:rPr>
          <w:rFonts w:hint="eastAsia"/>
          <w:sz w:val="28"/>
          <w:szCs w:val="28"/>
        </w:rPr>
        <w:t>纪律</w:t>
      </w:r>
      <w:r>
        <w:rPr>
          <w:rFonts w:hint="eastAsia"/>
          <w:sz w:val="28"/>
          <w:szCs w:val="28"/>
        </w:rPr>
        <w:t>教育，铸造理想信念之“魂”。继续</w:t>
      </w:r>
      <w:r>
        <w:rPr>
          <w:rFonts w:hint="eastAsia"/>
          <w:sz w:val="28"/>
          <w:szCs w:val="28"/>
        </w:rPr>
        <w:lastRenderedPageBreak/>
        <w:t>学习《党章》以及《中国共产党</w:t>
      </w:r>
      <w:r w:rsidR="00B62929">
        <w:rPr>
          <w:rFonts w:hint="eastAsia"/>
          <w:sz w:val="28"/>
          <w:szCs w:val="28"/>
        </w:rPr>
        <w:t>廉洁自律制度》《关于新形势下党内政治生活的若干准则》和《中国共产党党内监督条例》《中国共产党问责条例》《中国共产党纪律处分条例》等党内法规。</w:t>
      </w:r>
    </w:p>
    <w:p w:rsidR="00B62929" w:rsidRDefault="00B62929" w:rsidP="0033385E">
      <w:pPr>
        <w:ind w:firstLine="560"/>
        <w:rPr>
          <w:sz w:val="28"/>
          <w:szCs w:val="28"/>
        </w:rPr>
      </w:pPr>
      <w:r>
        <w:rPr>
          <w:rFonts w:hint="eastAsia"/>
          <w:sz w:val="28"/>
          <w:szCs w:val="28"/>
        </w:rPr>
        <w:t>（</w:t>
      </w:r>
      <w:r>
        <w:rPr>
          <w:rFonts w:hint="eastAsia"/>
          <w:sz w:val="28"/>
          <w:szCs w:val="28"/>
        </w:rPr>
        <w:t>2</w:t>
      </w:r>
      <w:r>
        <w:rPr>
          <w:rFonts w:hint="eastAsia"/>
          <w:sz w:val="28"/>
          <w:szCs w:val="28"/>
        </w:rPr>
        <w:t>）继续开展师德师风教育。带领全体教师学习</w:t>
      </w:r>
      <w:r w:rsidRPr="00B62929">
        <w:rPr>
          <w:rFonts w:hint="eastAsia"/>
          <w:sz w:val="28"/>
          <w:szCs w:val="28"/>
        </w:rPr>
        <w:t>《教育部新时代高校教师十项行为准则》《高校教师师德师风失范行为处理指导意见》</w:t>
      </w:r>
      <w:r>
        <w:rPr>
          <w:rFonts w:hint="eastAsia"/>
          <w:sz w:val="28"/>
          <w:szCs w:val="28"/>
        </w:rPr>
        <w:t>，</w:t>
      </w:r>
      <w:r w:rsidRPr="00B62929">
        <w:rPr>
          <w:rFonts w:hint="eastAsia"/>
          <w:sz w:val="28"/>
          <w:szCs w:val="28"/>
        </w:rPr>
        <w:t>进一步提升</w:t>
      </w:r>
      <w:r>
        <w:rPr>
          <w:rFonts w:hint="eastAsia"/>
          <w:sz w:val="28"/>
          <w:szCs w:val="28"/>
        </w:rPr>
        <w:t>旅管系全体</w:t>
      </w:r>
      <w:r w:rsidRPr="00B62929">
        <w:rPr>
          <w:rFonts w:hint="eastAsia"/>
          <w:sz w:val="28"/>
          <w:szCs w:val="28"/>
        </w:rPr>
        <w:t>教职工对师德师风重要性的认识，进一步明确了“四有教师”的目标和责任担当。</w:t>
      </w:r>
    </w:p>
    <w:p w:rsidR="00B62929" w:rsidRDefault="00B62929" w:rsidP="00B62929">
      <w:pPr>
        <w:ind w:firstLineChars="200" w:firstLine="562"/>
        <w:rPr>
          <w:b/>
          <w:sz w:val="28"/>
          <w:szCs w:val="28"/>
        </w:rPr>
      </w:pPr>
      <w:r w:rsidRPr="00B62929">
        <w:rPr>
          <w:rFonts w:hint="eastAsia"/>
          <w:b/>
          <w:sz w:val="28"/>
          <w:szCs w:val="28"/>
        </w:rPr>
        <w:t>4</w:t>
      </w:r>
      <w:r w:rsidRPr="00B62929">
        <w:rPr>
          <w:b/>
          <w:sz w:val="28"/>
          <w:szCs w:val="28"/>
        </w:rPr>
        <w:t xml:space="preserve">. </w:t>
      </w:r>
      <w:r w:rsidRPr="00B62929">
        <w:rPr>
          <w:rFonts w:hint="eastAsia"/>
          <w:b/>
          <w:sz w:val="28"/>
          <w:szCs w:val="28"/>
        </w:rPr>
        <w:t>积极践行社会主义核心价值观，创新系部学生管理工作</w:t>
      </w:r>
    </w:p>
    <w:p w:rsidR="00B62929" w:rsidRDefault="00B62929" w:rsidP="00B62929">
      <w:pPr>
        <w:ind w:firstLineChars="200" w:firstLine="560"/>
        <w:rPr>
          <w:sz w:val="28"/>
          <w:szCs w:val="28"/>
        </w:rPr>
      </w:pPr>
      <w:r w:rsidRPr="00B62929">
        <w:rPr>
          <w:rFonts w:hint="eastAsia"/>
          <w:sz w:val="28"/>
          <w:szCs w:val="28"/>
        </w:rPr>
        <w:t>（</w:t>
      </w:r>
      <w:r w:rsidRPr="00B62929">
        <w:rPr>
          <w:rFonts w:hint="eastAsia"/>
          <w:sz w:val="28"/>
          <w:szCs w:val="28"/>
        </w:rPr>
        <w:t>1</w:t>
      </w:r>
      <w:r w:rsidRPr="00B62929">
        <w:rPr>
          <w:rFonts w:hint="eastAsia"/>
          <w:sz w:val="28"/>
          <w:szCs w:val="28"/>
        </w:rPr>
        <w:t>）坚持</w:t>
      </w:r>
      <w:r>
        <w:rPr>
          <w:rFonts w:hint="eastAsia"/>
          <w:sz w:val="28"/>
          <w:szCs w:val="28"/>
        </w:rPr>
        <w:t>以社会主义核心价值观为引领，</w:t>
      </w:r>
      <w:r w:rsidR="00D35E09">
        <w:rPr>
          <w:rFonts w:hint="eastAsia"/>
          <w:sz w:val="28"/>
          <w:szCs w:val="28"/>
        </w:rPr>
        <w:t>积极领导师生学习实践社会主义核心价值观。</w:t>
      </w:r>
    </w:p>
    <w:p w:rsidR="00D35E09" w:rsidRDefault="00D35E09" w:rsidP="00B62929">
      <w:pPr>
        <w:ind w:firstLineChars="200" w:firstLine="560"/>
        <w:rPr>
          <w:sz w:val="28"/>
          <w:szCs w:val="28"/>
        </w:rPr>
      </w:pPr>
      <w:r>
        <w:rPr>
          <w:rFonts w:hint="eastAsia"/>
          <w:sz w:val="28"/>
          <w:szCs w:val="28"/>
        </w:rPr>
        <w:t>（</w:t>
      </w:r>
      <w:r>
        <w:rPr>
          <w:rFonts w:hint="eastAsia"/>
          <w:sz w:val="28"/>
          <w:szCs w:val="28"/>
        </w:rPr>
        <w:t>2</w:t>
      </w:r>
      <w:r>
        <w:rPr>
          <w:rFonts w:hint="eastAsia"/>
          <w:sz w:val="28"/>
          <w:szCs w:val="28"/>
        </w:rPr>
        <w:t>）积极探索创新思想文化工作的方式方法，打好主动战。紧紧围绕学校发展、系部发展主线，积极宣传涌现出的系部典型人物、优秀事迹，积极宣传正能量。</w:t>
      </w:r>
    </w:p>
    <w:p w:rsidR="00D35E09" w:rsidRDefault="00D35E09" w:rsidP="00B62929">
      <w:pPr>
        <w:ind w:firstLineChars="200" w:firstLine="560"/>
        <w:rPr>
          <w:sz w:val="28"/>
          <w:szCs w:val="28"/>
        </w:rPr>
      </w:pPr>
      <w:r>
        <w:rPr>
          <w:rFonts w:hint="eastAsia"/>
          <w:sz w:val="28"/>
          <w:szCs w:val="28"/>
        </w:rPr>
        <w:t>（</w:t>
      </w:r>
      <w:r>
        <w:rPr>
          <w:rFonts w:hint="eastAsia"/>
          <w:sz w:val="28"/>
          <w:szCs w:val="28"/>
        </w:rPr>
        <w:t>3</w:t>
      </w:r>
      <w:r>
        <w:rPr>
          <w:rFonts w:hint="eastAsia"/>
          <w:sz w:val="28"/>
          <w:szCs w:val="28"/>
        </w:rPr>
        <w:t>）进一步创新宣传文化平台建设。加强系部网站、新媒体建设，充分运用微信、微博、系部网站讲好故事、传播学校声音。</w:t>
      </w:r>
    </w:p>
    <w:p w:rsidR="00017A3C" w:rsidRPr="00F36809" w:rsidRDefault="00D35E09" w:rsidP="00F36809">
      <w:pPr>
        <w:ind w:firstLineChars="200" w:firstLine="560"/>
        <w:rPr>
          <w:sz w:val="28"/>
          <w:szCs w:val="28"/>
        </w:rPr>
      </w:pPr>
      <w:r>
        <w:rPr>
          <w:rFonts w:hint="eastAsia"/>
          <w:sz w:val="28"/>
          <w:szCs w:val="28"/>
        </w:rPr>
        <w:t>（</w:t>
      </w:r>
      <w:r>
        <w:rPr>
          <w:rFonts w:hint="eastAsia"/>
          <w:sz w:val="28"/>
          <w:szCs w:val="28"/>
        </w:rPr>
        <w:t>4</w:t>
      </w:r>
      <w:r>
        <w:rPr>
          <w:rFonts w:hint="eastAsia"/>
          <w:sz w:val="28"/>
          <w:szCs w:val="28"/>
        </w:rPr>
        <w:t>）充分开展丰富多彩的文化活动，践行社会主义核心价值还建设。通过举办“青春美”大赛、主题团日、主题班会、协会活动，</w:t>
      </w:r>
      <w:r w:rsidR="00283D43">
        <w:rPr>
          <w:rFonts w:hint="eastAsia"/>
          <w:sz w:val="28"/>
          <w:szCs w:val="28"/>
        </w:rPr>
        <w:t>积极传播社会主义核心价值观。</w:t>
      </w:r>
    </w:p>
    <w:p w:rsidR="001A76CF" w:rsidRDefault="006F6727">
      <w:pPr>
        <w:numPr>
          <w:ilvl w:val="0"/>
          <w:numId w:val="2"/>
        </w:numPr>
        <w:rPr>
          <w:b/>
          <w:sz w:val="28"/>
          <w:szCs w:val="28"/>
        </w:rPr>
      </w:pPr>
      <w:r>
        <w:rPr>
          <w:rFonts w:hint="eastAsia"/>
          <w:b/>
          <w:sz w:val="28"/>
          <w:szCs w:val="28"/>
        </w:rPr>
        <w:t>教学工作</w:t>
      </w:r>
    </w:p>
    <w:p w:rsidR="001A76CF" w:rsidRDefault="006F6727">
      <w:pPr>
        <w:pStyle w:val="a3"/>
        <w:ind w:left="720" w:firstLineChars="0" w:firstLine="0"/>
        <w:jc w:val="left"/>
        <w:rPr>
          <w:b/>
          <w:sz w:val="28"/>
          <w:szCs w:val="28"/>
        </w:rPr>
      </w:pPr>
      <w:r>
        <w:rPr>
          <w:rFonts w:hint="eastAsia"/>
          <w:b/>
          <w:sz w:val="28"/>
          <w:szCs w:val="28"/>
        </w:rPr>
        <w:t>1.</w:t>
      </w:r>
      <w:r>
        <w:rPr>
          <w:rFonts w:hint="eastAsia"/>
          <w:b/>
          <w:sz w:val="28"/>
          <w:szCs w:val="28"/>
        </w:rPr>
        <w:t>严肃教学工作纪律，融管理于服务</w:t>
      </w:r>
    </w:p>
    <w:p w:rsidR="001A76CF" w:rsidRDefault="006F6727">
      <w:pPr>
        <w:ind w:firstLineChars="200" w:firstLine="560"/>
        <w:jc w:val="left"/>
        <w:rPr>
          <w:sz w:val="28"/>
          <w:szCs w:val="28"/>
        </w:rPr>
      </w:pPr>
      <w:r>
        <w:rPr>
          <w:rFonts w:hint="eastAsia"/>
          <w:sz w:val="28"/>
          <w:szCs w:val="28"/>
        </w:rPr>
        <w:t>本学期，旅管系将</w:t>
      </w:r>
      <w:r>
        <w:rPr>
          <w:sz w:val="28"/>
          <w:szCs w:val="28"/>
        </w:rPr>
        <w:t>认真落实</w:t>
      </w:r>
      <w:r w:rsidR="000D4E20">
        <w:rPr>
          <w:rFonts w:hint="eastAsia"/>
          <w:sz w:val="28"/>
          <w:szCs w:val="28"/>
        </w:rPr>
        <w:t>疫情期间“停课不停学”线上教学教学要求，做好网络教学管理与服务，同时</w:t>
      </w:r>
      <w:r>
        <w:rPr>
          <w:rFonts w:hint="eastAsia"/>
          <w:sz w:val="28"/>
          <w:szCs w:val="28"/>
        </w:rPr>
        <w:t>执行学校教学工作意见，规</w:t>
      </w:r>
      <w:r>
        <w:rPr>
          <w:rFonts w:hint="eastAsia"/>
          <w:sz w:val="28"/>
          <w:szCs w:val="28"/>
        </w:rPr>
        <w:lastRenderedPageBreak/>
        <w:t>范教学行为，同时树立“以教学为中心、为教学服务”的工作意识，融管理于服务，提升教学管理工作的实效性。</w:t>
      </w:r>
      <w:r>
        <w:rPr>
          <w:sz w:val="28"/>
          <w:szCs w:val="28"/>
        </w:rPr>
        <w:t xml:space="preserve"> </w:t>
      </w:r>
    </w:p>
    <w:p w:rsidR="001A76CF" w:rsidRDefault="006F6727">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严肃教学工作纪律，加强教学常规督导。严肃教学基本纲领性文件的权威性，切实执行学校教学管理相关文件；日常教学常规检查做好痕迹管理，推行教学常规工作每周通报制度，及时通报教学中存在的问题和不足，指导教师尽快改进，提升教学业绩。</w:t>
      </w:r>
    </w:p>
    <w:p w:rsidR="001A76CF" w:rsidRDefault="006F6727">
      <w:pPr>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）切实发挥教研室作用。</w:t>
      </w:r>
      <w:r w:rsidR="009A79DF">
        <w:rPr>
          <w:rFonts w:hint="eastAsia"/>
          <w:sz w:val="28"/>
          <w:szCs w:val="28"/>
        </w:rPr>
        <w:t>本学期将重点落实教研室标准化制度建设</w:t>
      </w:r>
      <w:r w:rsidR="009A79DF">
        <w:rPr>
          <w:rFonts w:hint="eastAsia"/>
          <w:sz w:val="28"/>
          <w:szCs w:val="28"/>
        </w:rPr>
        <w:t>:</w:t>
      </w:r>
      <w:r>
        <w:rPr>
          <w:rFonts w:hint="eastAsia"/>
          <w:sz w:val="28"/>
          <w:szCs w:val="28"/>
        </w:rPr>
        <w:t>期初由各专业带头人牵头，制定教研室工作计划和教科研工作安排；认真组织各专业开展周期性备课、赛课、教科研及学科的其它业务工作；各教研室每月至少组织一次集体研讨，对教科研情况进行回顾自查。</w:t>
      </w:r>
    </w:p>
    <w:p w:rsidR="001A76CF" w:rsidRDefault="006F6727">
      <w:pPr>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）建立健全全体任课教师业务管理档案，</w:t>
      </w:r>
      <w:r w:rsidR="009A79DF">
        <w:rPr>
          <w:rFonts w:hint="eastAsia"/>
          <w:sz w:val="28"/>
          <w:szCs w:val="28"/>
        </w:rPr>
        <w:t>各教研室研究实施课程教学标准化建设，</w:t>
      </w:r>
      <w:r w:rsidR="00CE2BC9">
        <w:rPr>
          <w:rFonts w:hint="eastAsia"/>
          <w:sz w:val="28"/>
          <w:szCs w:val="28"/>
        </w:rPr>
        <w:t>完善各专业</w:t>
      </w:r>
      <w:bookmarkStart w:id="0" w:name="_GoBack"/>
      <w:bookmarkEnd w:id="0"/>
      <w:r w:rsidR="00CE2BC9">
        <w:rPr>
          <w:rFonts w:hint="eastAsia"/>
          <w:sz w:val="28"/>
          <w:szCs w:val="28"/>
        </w:rPr>
        <w:t>课程备课上课及评价的达标量化考评，</w:t>
      </w:r>
      <w:r>
        <w:rPr>
          <w:rFonts w:hint="eastAsia"/>
          <w:sz w:val="28"/>
          <w:szCs w:val="28"/>
        </w:rPr>
        <w:t>作为对教师评优评先及续聘的重要依据。业务管理档案包括教学五有、评教评管记录、材料收缴、公开课、论文及获奖以及其他常规管理的情况，由教学秘书统一管理。</w:t>
      </w:r>
    </w:p>
    <w:p w:rsidR="001A76CF" w:rsidRDefault="006F6727">
      <w:pPr>
        <w:pStyle w:val="a3"/>
        <w:ind w:left="720" w:firstLineChars="0" w:firstLine="0"/>
        <w:jc w:val="left"/>
        <w:rPr>
          <w:b/>
          <w:sz w:val="28"/>
          <w:szCs w:val="28"/>
        </w:rPr>
      </w:pPr>
      <w:r>
        <w:rPr>
          <w:rFonts w:hint="eastAsia"/>
          <w:b/>
          <w:sz w:val="28"/>
          <w:szCs w:val="28"/>
        </w:rPr>
        <w:t>2.</w:t>
      </w:r>
      <w:r>
        <w:rPr>
          <w:rFonts w:hint="eastAsia"/>
          <w:b/>
          <w:sz w:val="28"/>
          <w:szCs w:val="28"/>
        </w:rPr>
        <w:t>多渠道提升教师专业性，促进教师队伍转型发展</w:t>
      </w:r>
    </w:p>
    <w:p w:rsidR="001A76CF" w:rsidRDefault="006F6727">
      <w:pPr>
        <w:ind w:firstLineChars="200" w:firstLine="560"/>
        <w:jc w:val="left"/>
        <w:rPr>
          <w:sz w:val="28"/>
          <w:szCs w:val="28"/>
        </w:rPr>
      </w:pPr>
      <w:r>
        <w:rPr>
          <w:rFonts w:hint="eastAsia"/>
          <w:sz w:val="28"/>
          <w:szCs w:val="28"/>
        </w:rPr>
        <w:t>根据国务院近期公布的《国家职业教育改革实施方案》相关精神并结合系部实习，多渠道提升教师专业技能水平，促进一批“双师型”教师成长成才，形成多元化、阶梯状的高职专业教师队伍。</w:t>
      </w:r>
    </w:p>
    <w:p w:rsidR="001A76CF" w:rsidRDefault="006F6727">
      <w:pPr>
        <w:numPr>
          <w:ilvl w:val="0"/>
          <w:numId w:val="3"/>
        </w:numPr>
        <w:ind w:firstLineChars="200" w:firstLine="560"/>
        <w:jc w:val="left"/>
        <w:rPr>
          <w:sz w:val="28"/>
          <w:szCs w:val="28"/>
        </w:rPr>
      </w:pPr>
      <w:r>
        <w:rPr>
          <w:rFonts w:hint="eastAsia"/>
          <w:sz w:val="28"/>
          <w:szCs w:val="28"/>
        </w:rPr>
        <w:t>以赛促教，加强教师专业技能水平提升。通过参加师生各级各类职业技能大赛，锻炼、检验师生专业技能。加强赛前交流和指</w:t>
      </w:r>
      <w:r>
        <w:rPr>
          <w:rFonts w:hint="eastAsia"/>
          <w:sz w:val="28"/>
          <w:szCs w:val="28"/>
        </w:rPr>
        <w:lastRenderedPageBreak/>
        <w:t>导，创造条件，帮助教师向有优秀经验的企业、院校学习取经。完善校级职业技能大赛制度，提升教师组织、参加各级各类比赛的积极性。</w:t>
      </w:r>
    </w:p>
    <w:p w:rsidR="001A76CF" w:rsidRDefault="006F6727">
      <w:pPr>
        <w:numPr>
          <w:ilvl w:val="0"/>
          <w:numId w:val="3"/>
        </w:numPr>
        <w:ind w:firstLineChars="200" w:firstLine="560"/>
        <w:jc w:val="left"/>
        <w:rPr>
          <w:sz w:val="28"/>
          <w:szCs w:val="28"/>
        </w:rPr>
      </w:pPr>
      <w:r>
        <w:rPr>
          <w:rFonts w:hint="eastAsia"/>
          <w:sz w:val="28"/>
          <w:szCs w:val="28"/>
        </w:rPr>
        <w:t>扩大比重，通过实践教学锻炼青年教师。切实完善实践教学模式改革，加大青年教师实践教学比重，鼓励并帮助教师形成多途径、多层次的专业实践教学体系。</w:t>
      </w:r>
    </w:p>
    <w:p w:rsidR="001A76CF" w:rsidRDefault="006F6727">
      <w:pPr>
        <w:numPr>
          <w:ilvl w:val="0"/>
          <w:numId w:val="3"/>
        </w:numPr>
        <w:ind w:firstLineChars="200" w:firstLine="560"/>
        <w:jc w:val="left"/>
        <w:rPr>
          <w:sz w:val="28"/>
          <w:szCs w:val="28"/>
        </w:rPr>
      </w:pPr>
      <w:r>
        <w:rPr>
          <w:rFonts w:hint="eastAsia"/>
          <w:sz w:val="28"/>
          <w:szCs w:val="28"/>
        </w:rPr>
        <w:t>加强交流，借助校企合作力量帮助教师成长。加强校企合作交流，在现有基础上逐步开展教师赴实践基地、校企合作单位“研修—跟岗—顶岗”活动，使教师真正深入行业内部。逐步与合作单位共同开发师资队伍人才储备库，建立人才交流机制，在实践教学、技能竞赛、教科研等方面集聚行业力量，通过交流合作，促进一批“双师型”教师成长。</w:t>
      </w:r>
    </w:p>
    <w:p w:rsidR="001A76CF" w:rsidRDefault="006F6727">
      <w:pPr>
        <w:pStyle w:val="a3"/>
        <w:ind w:left="720" w:firstLineChars="0" w:firstLine="0"/>
        <w:jc w:val="left"/>
        <w:rPr>
          <w:b/>
          <w:sz w:val="28"/>
          <w:szCs w:val="28"/>
        </w:rPr>
      </w:pPr>
      <w:r>
        <w:rPr>
          <w:rFonts w:hint="eastAsia"/>
          <w:b/>
          <w:sz w:val="28"/>
          <w:szCs w:val="28"/>
        </w:rPr>
        <w:t>3.</w:t>
      </w:r>
      <w:r>
        <w:rPr>
          <w:rFonts w:hint="eastAsia"/>
          <w:b/>
          <w:sz w:val="28"/>
          <w:szCs w:val="28"/>
        </w:rPr>
        <w:t>深入开展专业内涵建设，提升人才培养质量</w:t>
      </w:r>
    </w:p>
    <w:p w:rsidR="001A76CF" w:rsidRDefault="006F6727">
      <w:pPr>
        <w:ind w:firstLineChars="200" w:firstLine="560"/>
        <w:jc w:val="left"/>
        <w:rPr>
          <w:sz w:val="28"/>
          <w:szCs w:val="28"/>
        </w:rPr>
      </w:pPr>
      <w:r>
        <w:rPr>
          <w:rFonts w:hint="eastAsia"/>
          <w:sz w:val="28"/>
          <w:szCs w:val="28"/>
        </w:rPr>
        <w:t>本学期，旅管系将继续秉持“语言</w:t>
      </w:r>
      <w:r>
        <w:rPr>
          <w:rFonts w:hint="eastAsia"/>
          <w:sz w:val="28"/>
          <w:szCs w:val="28"/>
        </w:rPr>
        <w:t>+</w:t>
      </w:r>
      <w:r>
        <w:rPr>
          <w:rFonts w:hint="eastAsia"/>
          <w:sz w:val="28"/>
          <w:szCs w:val="28"/>
        </w:rPr>
        <w:t>技能”的专业建设思路，保持英语教育、商务日语等专业语言教育优势，推动旅游管理、酒店管理和公共文化服务与管理等专业的职业技能教育的内涵提升，继续积极探索“以语言教育为基础的人文素养教育和以专业技能为职业综合素养教育向融通”的人才培养模式改革。力争人才培养质量稳步提升，各专业影响力和美誉度不断加强。</w:t>
      </w:r>
    </w:p>
    <w:p w:rsidR="001A76CF" w:rsidRDefault="006F6727">
      <w:pPr>
        <w:numPr>
          <w:ilvl w:val="0"/>
          <w:numId w:val="4"/>
        </w:numPr>
        <w:ind w:firstLine="560"/>
        <w:jc w:val="left"/>
        <w:rPr>
          <w:sz w:val="28"/>
          <w:szCs w:val="28"/>
        </w:rPr>
      </w:pPr>
      <w:r>
        <w:rPr>
          <w:rFonts w:hint="eastAsia"/>
          <w:sz w:val="28"/>
          <w:szCs w:val="28"/>
        </w:rPr>
        <w:t>以教科研项目为把手，促进专业建设科学性、可行性提升。本学期，旅管系计划启动“青年教师教科研能力提升专项学习”项目，通过举办名师讲座等活动，提升教师教科研能力。要求全体青年教师，尤其事专业骨干，加强教学反思与交流，对切合专业建设需求和教学</w:t>
      </w:r>
      <w:r>
        <w:rPr>
          <w:rFonts w:hint="eastAsia"/>
          <w:sz w:val="28"/>
          <w:szCs w:val="28"/>
        </w:rPr>
        <w:lastRenderedPageBreak/>
        <w:t>实际、具有教科研意义的议题，组织力量，行成团队，凝练为教科研项目，为专业内涵提升助力。</w:t>
      </w:r>
    </w:p>
    <w:p w:rsidR="001A76CF" w:rsidRDefault="006F6727">
      <w:pPr>
        <w:numPr>
          <w:ilvl w:val="0"/>
          <w:numId w:val="4"/>
        </w:numPr>
        <w:ind w:firstLine="560"/>
        <w:jc w:val="left"/>
        <w:rPr>
          <w:sz w:val="28"/>
          <w:szCs w:val="28"/>
        </w:rPr>
      </w:pPr>
      <w:r>
        <w:rPr>
          <w:rFonts w:hint="eastAsia"/>
          <w:sz w:val="28"/>
          <w:szCs w:val="28"/>
        </w:rPr>
        <w:t>结合《安庆市全域旅游发展规划实施方案（</w:t>
      </w:r>
      <w:r>
        <w:rPr>
          <w:rFonts w:hint="eastAsia"/>
          <w:sz w:val="28"/>
          <w:szCs w:val="28"/>
        </w:rPr>
        <w:t>2019-2020</w:t>
      </w:r>
      <w:r>
        <w:rPr>
          <w:rFonts w:hint="eastAsia"/>
          <w:sz w:val="28"/>
          <w:szCs w:val="28"/>
        </w:rPr>
        <w:t>）》与校情、学情，开展“旅游</w:t>
      </w:r>
      <w:r>
        <w:rPr>
          <w:rFonts w:hint="eastAsia"/>
          <w:sz w:val="28"/>
          <w:szCs w:val="28"/>
        </w:rPr>
        <w:t>+</w:t>
      </w:r>
      <w:r>
        <w:rPr>
          <w:rFonts w:hint="eastAsia"/>
          <w:sz w:val="28"/>
          <w:szCs w:val="28"/>
        </w:rPr>
        <w:t>文化”专业群内涵提升建设：在旅游管理、酒店管理、商务日语、公共文化服务与管理专业中进行人才培养方向的设定，在课程设置、实践教学方法等方面进行探索，人才培养突出培养学生语言技能、大旅游综合服务技能提升和文化传承意识的树立，使专业发展契合安庆全域旅游五大模块建设方向，为学生就业寻求突破口，为打造全域旅游示范区和皖江文化创新传承示范区等贡献力量。</w:t>
      </w:r>
    </w:p>
    <w:p w:rsidR="001A76CF" w:rsidRDefault="006F6727">
      <w:pPr>
        <w:ind w:firstLine="560"/>
        <w:jc w:val="left"/>
        <w:rPr>
          <w:sz w:val="28"/>
          <w:szCs w:val="28"/>
        </w:rPr>
      </w:pPr>
      <w:r>
        <w:rPr>
          <w:rFonts w:hint="eastAsia"/>
          <w:sz w:val="28"/>
          <w:szCs w:val="28"/>
        </w:rPr>
        <w:t>（</w:t>
      </w:r>
      <w:r>
        <w:rPr>
          <w:rFonts w:hint="eastAsia"/>
          <w:sz w:val="28"/>
          <w:szCs w:val="28"/>
        </w:rPr>
        <w:t>3</w:t>
      </w:r>
      <w:r>
        <w:rPr>
          <w:rFonts w:hint="eastAsia"/>
          <w:sz w:val="28"/>
          <w:szCs w:val="28"/>
        </w:rPr>
        <w:t>）加强横向交流，提升人才培养的美誉度和影响力。继续加强校企合作，充分利用校企合作在实践基地建设、就业指导等方面的优势互补开展工作；着手开展与地方政府合作，努力在旅游管理、酒店管理、公共文化管理等专业中发挥高校的社会服务功能，力争获得更多的政府支持；继续开展“旅游文化论坛”，邀请专业院校、行业企业和政府参与论坛，就共同关心的问题进行定期研讨，形成合作共赢的工作机制，为人才培养提供多方位视角。</w:t>
      </w:r>
    </w:p>
    <w:p w:rsidR="001A76CF" w:rsidRDefault="006F6727">
      <w:pPr>
        <w:ind w:firstLine="560"/>
        <w:jc w:val="left"/>
        <w:rPr>
          <w:sz w:val="28"/>
          <w:szCs w:val="28"/>
        </w:rPr>
      </w:pPr>
      <w:r>
        <w:rPr>
          <w:rFonts w:hint="eastAsia"/>
          <w:sz w:val="28"/>
          <w:szCs w:val="28"/>
        </w:rPr>
        <w:t>（</w:t>
      </w:r>
      <w:r>
        <w:rPr>
          <w:rFonts w:hint="eastAsia"/>
          <w:sz w:val="28"/>
          <w:szCs w:val="28"/>
        </w:rPr>
        <w:t>4</w:t>
      </w:r>
      <w:r>
        <w:rPr>
          <w:rFonts w:hint="eastAsia"/>
          <w:sz w:val="28"/>
          <w:szCs w:val="28"/>
        </w:rPr>
        <w:t>）继续开展“师生优培工程”，提升人才培养质量。在师资队伍建设中通过重点人才发掘和培养，打造一批教学名师和骨干；在学生中，通过各级各类技能竞赛和第二课堂的开展，各专业发掘</w:t>
      </w:r>
      <w:r>
        <w:rPr>
          <w:rFonts w:hint="eastAsia"/>
          <w:sz w:val="28"/>
          <w:szCs w:val="28"/>
        </w:rPr>
        <w:t>5</w:t>
      </w:r>
      <w:r>
        <w:rPr>
          <w:rFonts w:hint="eastAsia"/>
          <w:sz w:val="28"/>
          <w:szCs w:val="28"/>
        </w:rPr>
        <w:t>到</w:t>
      </w:r>
      <w:r>
        <w:rPr>
          <w:rFonts w:hint="eastAsia"/>
          <w:sz w:val="28"/>
          <w:szCs w:val="28"/>
        </w:rPr>
        <w:t>10</w:t>
      </w:r>
      <w:r>
        <w:rPr>
          <w:rFonts w:hint="eastAsia"/>
          <w:sz w:val="28"/>
          <w:szCs w:val="28"/>
        </w:rPr>
        <w:t>名优秀尖子，试行导师制，邀请校内外名师就专业技能、大学生涯规划、就业升学等方面进行一对一指导，制定“优培成长计划”，</w:t>
      </w:r>
      <w:r>
        <w:rPr>
          <w:rFonts w:hint="eastAsia"/>
          <w:sz w:val="28"/>
          <w:szCs w:val="28"/>
        </w:rPr>
        <w:lastRenderedPageBreak/>
        <w:t>切实帮助学生成长成才。通过“优培生”的影响，带动绝大部分学生树立正确的成长目标，形成良好的学习、生活氛围，从而全面提升人才培养的质量。</w:t>
      </w:r>
    </w:p>
    <w:p w:rsidR="001A76CF" w:rsidRDefault="006F6727">
      <w:pPr>
        <w:ind w:firstLine="560"/>
        <w:jc w:val="left"/>
        <w:rPr>
          <w:sz w:val="28"/>
          <w:szCs w:val="28"/>
        </w:rPr>
      </w:pPr>
      <w:r>
        <w:rPr>
          <w:rFonts w:hint="eastAsia"/>
          <w:sz w:val="28"/>
          <w:szCs w:val="28"/>
        </w:rPr>
        <w:t>（</w:t>
      </w:r>
      <w:r>
        <w:rPr>
          <w:rFonts w:hint="eastAsia"/>
          <w:sz w:val="28"/>
          <w:szCs w:val="28"/>
        </w:rPr>
        <w:t>5</w:t>
      </w:r>
      <w:r>
        <w:rPr>
          <w:rFonts w:hint="eastAsia"/>
          <w:sz w:val="28"/>
          <w:szCs w:val="28"/>
        </w:rPr>
        <w:t>）开展实践教学体系建设。在人才培养方案的修订中，开展实践教学模式改革，推行“课证合一，岗位导向”的实践教学课程设置；加强实践基地建设，尤其是人员交流和信息互通机制建设，确保实践教学信息畅通、教学效果反馈及时；继续推行“专业认知</w:t>
      </w:r>
      <w:r>
        <w:rPr>
          <w:rFonts w:hint="eastAsia"/>
          <w:sz w:val="28"/>
          <w:szCs w:val="28"/>
        </w:rPr>
        <w:t>-</w:t>
      </w:r>
      <w:r>
        <w:rPr>
          <w:rFonts w:hint="eastAsia"/>
          <w:sz w:val="28"/>
          <w:szCs w:val="28"/>
        </w:rPr>
        <w:t>专业见习</w:t>
      </w:r>
      <w:r>
        <w:rPr>
          <w:rFonts w:hint="eastAsia"/>
          <w:sz w:val="28"/>
          <w:szCs w:val="28"/>
        </w:rPr>
        <w:t>-</w:t>
      </w:r>
      <w:r>
        <w:rPr>
          <w:rFonts w:hint="eastAsia"/>
          <w:sz w:val="28"/>
          <w:szCs w:val="28"/>
        </w:rPr>
        <w:t>专业实习</w:t>
      </w:r>
      <w:r>
        <w:rPr>
          <w:rFonts w:hint="eastAsia"/>
          <w:sz w:val="28"/>
          <w:szCs w:val="28"/>
        </w:rPr>
        <w:t>-</w:t>
      </w:r>
      <w:r>
        <w:rPr>
          <w:rFonts w:hint="eastAsia"/>
          <w:sz w:val="28"/>
          <w:szCs w:val="28"/>
        </w:rPr>
        <w:t>顶岗实习”为一体的实践教学体系。</w:t>
      </w:r>
    </w:p>
    <w:p w:rsidR="001A76CF" w:rsidRDefault="006F6727">
      <w:pPr>
        <w:ind w:firstLine="560"/>
        <w:jc w:val="left"/>
        <w:rPr>
          <w:b/>
          <w:bCs/>
          <w:sz w:val="28"/>
          <w:szCs w:val="28"/>
        </w:rPr>
      </w:pPr>
      <w:r>
        <w:rPr>
          <w:rFonts w:hint="eastAsia"/>
          <w:b/>
          <w:bCs/>
          <w:sz w:val="28"/>
          <w:szCs w:val="28"/>
        </w:rPr>
        <w:t>（三）学生管理工作</w:t>
      </w:r>
    </w:p>
    <w:p w:rsidR="001A76CF" w:rsidRDefault="006F6727">
      <w:pPr>
        <w:pStyle w:val="a3"/>
        <w:ind w:left="720" w:firstLineChars="0" w:firstLine="0"/>
        <w:jc w:val="left"/>
        <w:rPr>
          <w:b/>
          <w:sz w:val="28"/>
          <w:szCs w:val="28"/>
        </w:rPr>
      </w:pPr>
      <w:r>
        <w:rPr>
          <w:rFonts w:hint="eastAsia"/>
          <w:b/>
          <w:sz w:val="28"/>
          <w:szCs w:val="28"/>
        </w:rPr>
        <w:t>1.</w:t>
      </w:r>
      <w:r>
        <w:rPr>
          <w:rFonts w:hint="eastAsia"/>
          <w:b/>
          <w:sz w:val="28"/>
          <w:szCs w:val="28"/>
        </w:rPr>
        <w:t>常规管理与服务工作</w:t>
      </w:r>
    </w:p>
    <w:p w:rsidR="001A76CF" w:rsidRDefault="006F6727">
      <w:pPr>
        <w:ind w:firstLine="560"/>
        <w:jc w:val="left"/>
        <w:rPr>
          <w:sz w:val="28"/>
          <w:szCs w:val="28"/>
        </w:rPr>
      </w:pPr>
      <w:r>
        <w:rPr>
          <w:rFonts w:hint="eastAsia"/>
          <w:sz w:val="28"/>
          <w:szCs w:val="28"/>
        </w:rPr>
        <w:t>（</w:t>
      </w:r>
      <w:r>
        <w:rPr>
          <w:rFonts w:hint="eastAsia"/>
          <w:sz w:val="28"/>
          <w:szCs w:val="28"/>
        </w:rPr>
        <w:t>1</w:t>
      </w:r>
      <w:r>
        <w:rPr>
          <w:rFonts w:hint="eastAsia"/>
          <w:sz w:val="28"/>
          <w:szCs w:val="28"/>
        </w:rPr>
        <w:t>）</w:t>
      </w:r>
      <w:r w:rsidR="000D4E20">
        <w:rPr>
          <w:rFonts w:hint="eastAsia"/>
          <w:sz w:val="28"/>
          <w:szCs w:val="28"/>
        </w:rPr>
        <w:t>做好疫情防控时期的</w:t>
      </w:r>
      <w:r>
        <w:rPr>
          <w:rFonts w:hint="eastAsia"/>
          <w:sz w:val="28"/>
          <w:szCs w:val="28"/>
        </w:rPr>
        <w:t>大学生思政教育</w:t>
      </w:r>
    </w:p>
    <w:p w:rsidR="001A76CF" w:rsidRDefault="006F6727">
      <w:pPr>
        <w:ind w:firstLine="560"/>
        <w:jc w:val="left"/>
        <w:rPr>
          <w:sz w:val="28"/>
          <w:szCs w:val="28"/>
        </w:rPr>
      </w:pPr>
      <w:r>
        <w:rPr>
          <w:rFonts w:hint="eastAsia"/>
          <w:sz w:val="28"/>
          <w:szCs w:val="28"/>
        </w:rPr>
        <w:t>依据</w:t>
      </w:r>
      <w:r w:rsidR="000D4E20">
        <w:rPr>
          <w:rFonts w:hint="eastAsia"/>
          <w:sz w:val="28"/>
          <w:szCs w:val="28"/>
        </w:rPr>
        <w:t>各级疫情防控文件的指导精神，做好防疫健康教育的同时，依据</w:t>
      </w:r>
      <w:r>
        <w:rPr>
          <w:rFonts w:hint="eastAsia"/>
          <w:sz w:val="28"/>
          <w:szCs w:val="28"/>
        </w:rPr>
        <w:t>《学生管理工作体系》和《德育工作体系》，加强大学生日常思想政治教育，不断提高教育的吸引力和感染力。坚持教育、管理与服务并重，主动研究当前国际、国内形势对学生思想的影响，</w:t>
      </w:r>
      <w:r w:rsidR="000D4E20">
        <w:rPr>
          <w:rFonts w:hint="eastAsia"/>
          <w:sz w:val="28"/>
          <w:szCs w:val="28"/>
        </w:rPr>
        <w:t>结合疫情防控</w:t>
      </w:r>
      <w:r w:rsidR="002A0345">
        <w:rPr>
          <w:rFonts w:hint="eastAsia"/>
          <w:sz w:val="28"/>
          <w:szCs w:val="28"/>
        </w:rPr>
        <w:t>工作要求，</w:t>
      </w:r>
      <w:r>
        <w:rPr>
          <w:rFonts w:hint="eastAsia"/>
          <w:sz w:val="28"/>
          <w:szCs w:val="28"/>
        </w:rPr>
        <w:t>深入分析学生思想政治工作面临的新情况、新问题和新特点，掌握学生思想动态，走近与关注了解信教学生，加大教育引导力度，寻找有效的教育手段和方法，做好常态化大学生思政管理工作。</w:t>
      </w:r>
    </w:p>
    <w:p w:rsidR="001A76CF" w:rsidRDefault="006F6727">
      <w:pPr>
        <w:ind w:firstLine="560"/>
        <w:jc w:val="left"/>
        <w:rPr>
          <w:sz w:val="28"/>
          <w:szCs w:val="28"/>
        </w:rPr>
      </w:pPr>
      <w:r>
        <w:rPr>
          <w:rFonts w:hint="eastAsia"/>
          <w:sz w:val="28"/>
          <w:szCs w:val="28"/>
        </w:rPr>
        <w:t>全力推进文明修身活动，努力提高学生的文明修养和道德水平。开学初，以养成教育为切入点，强化基础文明教育。开展文明修身实践活动，重视学生的道德实践，把文明修身与学生的学习活动、实践</w:t>
      </w:r>
      <w:r>
        <w:rPr>
          <w:rFonts w:hint="eastAsia"/>
          <w:sz w:val="28"/>
          <w:szCs w:val="28"/>
        </w:rPr>
        <w:lastRenderedPageBreak/>
        <w:t>活动、社会活动以及各种交往活动等紧密地结合起来，在各种实践活动中通过语言或行为，渗透文明的因素，形成当代大学生应有的气质和风采。</w:t>
      </w:r>
    </w:p>
    <w:p w:rsidR="001A76CF" w:rsidRDefault="006F6727">
      <w:pPr>
        <w:ind w:firstLine="560"/>
        <w:jc w:val="left"/>
        <w:rPr>
          <w:sz w:val="28"/>
          <w:szCs w:val="28"/>
        </w:rPr>
      </w:pPr>
      <w:r>
        <w:rPr>
          <w:rFonts w:hint="eastAsia"/>
          <w:sz w:val="28"/>
          <w:szCs w:val="28"/>
        </w:rPr>
        <w:t>加强大学生思想政治教育阵地建设和教育载体建设，继续大力推进网络思想政治教育工作，通过网络博客、</w:t>
      </w:r>
      <w:r>
        <w:rPr>
          <w:rFonts w:hint="eastAsia"/>
          <w:sz w:val="28"/>
          <w:szCs w:val="28"/>
        </w:rPr>
        <w:t>QQ</w:t>
      </w:r>
      <w:r>
        <w:rPr>
          <w:rFonts w:hint="eastAsia"/>
          <w:sz w:val="28"/>
          <w:szCs w:val="28"/>
        </w:rPr>
        <w:t>群、微信等形式为学生释疑解惑。本学期要进行学生工作人员优秀博客、优秀博文评选工作，使网络成为思政教育工作的重要阵地。加强大学生的网络道德教育和网络法规教育，让正确、积极、健康的思想、文化和信息占领网络阵地。倡导各系组织召开大学生思政教育精品活动、特色活动，注重身边大学生先进典型的挖掘和培树工作，举办优秀大学生事迹报告会，用身边鲜活的典型资源教育学生。</w:t>
      </w:r>
    </w:p>
    <w:p w:rsidR="001A76CF" w:rsidRDefault="006F6727">
      <w:pPr>
        <w:ind w:firstLine="560"/>
        <w:jc w:val="left"/>
        <w:rPr>
          <w:sz w:val="28"/>
          <w:szCs w:val="28"/>
        </w:rPr>
      </w:pPr>
      <w:r>
        <w:rPr>
          <w:rFonts w:hint="eastAsia"/>
          <w:sz w:val="28"/>
          <w:szCs w:val="28"/>
        </w:rPr>
        <w:t>认真做好</w:t>
      </w:r>
      <w:r>
        <w:rPr>
          <w:rFonts w:hint="eastAsia"/>
          <w:sz w:val="28"/>
          <w:szCs w:val="28"/>
        </w:rPr>
        <w:t>20</w:t>
      </w:r>
      <w:r w:rsidR="002A0345">
        <w:rPr>
          <w:rFonts w:hint="eastAsia"/>
          <w:sz w:val="28"/>
          <w:szCs w:val="28"/>
        </w:rPr>
        <w:t>20</w:t>
      </w:r>
      <w:r>
        <w:rPr>
          <w:rFonts w:hint="eastAsia"/>
          <w:sz w:val="28"/>
          <w:szCs w:val="28"/>
        </w:rPr>
        <w:t>届毕业生的各项工作。开展感恩母校和建功立业教育；开展诚信与责任、就业观主题教育活动；完成毕业生的档案整理和邮寄、毕业证书的发放等各项事务性工作，确保毕业生文明离校。</w:t>
      </w:r>
    </w:p>
    <w:p w:rsidR="001A76CF" w:rsidRDefault="006F6727">
      <w:pPr>
        <w:ind w:firstLine="560"/>
        <w:jc w:val="left"/>
        <w:rPr>
          <w:sz w:val="28"/>
          <w:szCs w:val="28"/>
        </w:rPr>
      </w:pPr>
      <w:r>
        <w:rPr>
          <w:rFonts w:hint="eastAsia"/>
          <w:sz w:val="28"/>
          <w:szCs w:val="28"/>
        </w:rPr>
        <w:t>积极关注大学生心理健康问题，做好对学习困难学生、经济困难学生和就业困难学生的帮扶及各项工作，使他们能安心读书，正确对待问题，战胜困难，立志成才。结合辅导员培训计划，落实心理健康教育预警工程，实施辅导员“一二三”工程（每天和学生谈话一个小时；每天进入两个班级听课或者调研；每天深入三个宿舍查寝与谈心；每周参加一次主题学生活动），通过心理健康教育活动，体现浸润式教育，让教育走到学生心中。</w:t>
      </w:r>
    </w:p>
    <w:p w:rsidR="001A76CF" w:rsidRDefault="006F6727">
      <w:pPr>
        <w:ind w:firstLine="560"/>
        <w:jc w:val="left"/>
        <w:rPr>
          <w:sz w:val="28"/>
          <w:szCs w:val="28"/>
        </w:rPr>
      </w:pPr>
      <w:r>
        <w:rPr>
          <w:rFonts w:hint="eastAsia"/>
          <w:sz w:val="28"/>
          <w:szCs w:val="28"/>
        </w:rPr>
        <w:t>积极关注“安徽大学生在线联盟”和“安徽省学生资助网”，认</w:t>
      </w:r>
      <w:r>
        <w:rPr>
          <w:rFonts w:hint="eastAsia"/>
          <w:sz w:val="28"/>
          <w:szCs w:val="28"/>
        </w:rPr>
        <w:lastRenderedPageBreak/>
        <w:t>真组织学生工作人员和学生参与安徽省内各种活动及竞赛，为我校在省内高校中赢得声誉。各系要继续抓好适时教育活动，开展丰富多彩的文体活动，活跃校园文化生活。</w:t>
      </w:r>
    </w:p>
    <w:p w:rsidR="001A76CF" w:rsidRDefault="006F6727">
      <w:pPr>
        <w:ind w:firstLine="560"/>
        <w:jc w:val="left"/>
        <w:rPr>
          <w:sz w:val="28"/>
          <w:szCs w:val="28"/>
        </w:rPr>
      </w:pPr>
      <w:r>
        <w:rPr>
          <w:rFonts w:hint="eastAsia"/>
          <w:sz w:val="28"/>
          <w:szCs w:val="28"/>
        </w:rPr>
        <w:t>（</w:t>
      </w:r>
      <w:r>
        <w:rPr>
          <w:rFonts w:hint="eastAsia"/>
          <w:sz w:val="28"/>
          <w:szCs w:val="28"/>
        </w:rPr>
        <w:t>2</w:t>
      </w:r>
      <w:r>
        <w:rPr>
          <w:rFonts w:hint="eastAsia"/>
          <w:sz w:val="28"/>
          <w:szCs w:val="28"/>
        </w:rPr>
        <w:t>）加强学生德育教育，强化学风建设</w:t>
      </w:r>
    </w:p>
    <w:p w:rsidR="001A76CF" w:rsidRDefault="006F6727">
      <w:pPr>
        <w:ind w:firstLine="560"/>
        <w:jc w:val="left"/>
        <w:rPr>
          <w:sz w:val="28"/>
          <w:szCs w:val="28"/>
        </w:rPr>
      </w:pPr>
      <w:r>
        <w:rPr>
          <w:rFonts w:hint="eastAsia"/>
          <w:sz w:val="28"/>
          <w:szCs w:val="28"/>
        </w:rPr>
        <w:t>坚持以学风建设为中心，通过学风建设动员、学习方法大讨论等活动，营造学风建设的良好氛围。大力开展学风建设活动，落实早操、晚自习、上课的考勤，落实辅导员听课制度，及时公布旷课学生名单，对迟到早退的学生及时予以教育批评。</w:t>
      </w:r>
    </w:p>
    <w:p w:rsidR="001A76CF" w:rsidRDefault="006F6727">
      <w:pPr>
        <w:ind w:firstLine="560"/>
        <w:jc w:val="left"/>
        <w:rPr>
          <w:sz w:val="28"/>
          <w:szCs w:val="28"/>
        </w:rPr>
      </w:pPr>
      <w:r>
        <w:rPr>
          <w:rFonts w:hint="eastAsia"/>
          <w:sz w:val="28"/>
          <w:szCs w:val="28"/>
        </w:rPr>
        <w:t>以学风建设为重点，大力宣传考试制度，严肃考风考纪，落实留、降级边缘学生的学习预警制度，做好评优表彰工作，树立学风建设典型。认真开展“三好学生”、“优秀学生干部”等评比表彰工作。认真开展各类奖助学金评比表彰的后续工作，通过表彰先进，树立典型，加大先进典型的宣传力度，搞好先进个人、先进集体事迹展，在全校形成勤奋好学、争先创优的校园氛围。</w:t>
      </w:r>
    </w:p>
    <w:p w:rsidR="001A76CF" w:rsidRDefault="006F6727">
      <w:pPr>
        <w:ind w:firstLine="560"/>
        <w:jc w:val="left"/>
        <w:rPr>
          <w:sz w:val="28"/>
          <w:szCs w:val="28"/>
        </w:rPr>
      </w:pPr>
      <w:r>
        <w:rPr>
          <w:rFonts w:hint="eastAsia"/>
          <w:sz w:val="28"/>
          <w:szCs w:val="28"/>
        </w:rPr>
        <w:t>组织举办往届优秀毕业生返校作专题讲座和优秀学生报告会，大力宣传优秀大学生的先进事迹。</w:t>
      </w:r>
    </w:p>
    <w:p w:rsidR="001A76CF" w:rsidRDefault="006F6727">
      <w:pPr>
        <w:ind w:firstLine="560"/>
        <w:jc w:val="left"/>
        <w:rPr>
          <w:sz w:val="28"/>
          <w:szCs w:val="28"/>
        </w:rPr>
      </w:pPr>
      <w:r>
        <w:rPr>
          <w:rFonts w:hint="eastAsia"/>
          <w:sz w:val="28"/>
          <w:szCs w:val="28"/>
        </w:rPr>
        <w:t>（</w:t>
      </w:r>
      <w:r>
        <w:rPr>
          <w:rFonts w:hint="eastAsia"/>
          <w:sz w:val="28"/>
          <w:szCs w:val="28"/>
        </w:rPr>
        <w:t>3</w:t>
      </w:r>
      <w:r>
        <w:rPr>
          <w:rFonts w:hint="eastAsia"/>
          <w:sz w:val="28"/>
          <w:szCs w:val="28"/>
        </w:rPr>
        <w:t>）加强学工队伍建设，完善学生管理各项规章制度，规范管理</w:t>
      </w:r>
    </w:p>
    <w:p w:rsidR="001A76CF" w:rsidRDefault="006F6727">
      <w:pPr>
        <w:ind w:firstLine="560"/>
        <w:jc w:val="left"/>
        <w:rPr>
          <w:sz w:val="28"/>
          <w:szCs w:val="28"/>
        </w:rPr>
      </w:pPr>
      <w:r>
        <w:rPr>
          <w:rFonts w:hint="eastAsia"/>
          <w:sz w:val="28"/>
          <w:szCs w:val="28"/>
        </w:rPr>
        <w:t>重视学生管理制度的建设和宣传教育工作。本学期认真实施《《学生思想品德评定办法》，做好学生日常行为指导。辅导员要把《学生思想品德评定办法》落实好，严格学生的日常量化积分程序，规范管理。</w:t>
      </w:r>
    </w:p>
    <w:p w:rsidR="001A76CF" w:rsidRDefault="006F6727">
      <w:pPr>
        <w:ind w:firstLine="560"/>
        <w:jc w:val="left"/>
        <w:rPr>
          <w:sz w:val="28"/>
          <w:szCs w:val="28"/>
        </w:rPr>
      </w:pPr>
      <w:r>
        <w:rPr>
          <w:rFonts w:hint="eastAsia"/>
          <w:sz w:val="28"/>
          <w:szCs w:val="28"/>
        </w:rPr>
        <w:lastRenderedPageBreak/>
        <w:t>加强辅导员队伍建设，引导提升辅导员专业素养和职业修养，通过专项培训学习和自主学习，学校和系部努力提升辅导员职业发展上升渠道，也为辅导员大赛作准备。九月份进行一次辅导员职业能力提升和工作执行力锻造进行一次专题培训。坚持间每一次的周日晚的辅导员例会制度。贯彻校、学生处的工作部署和要求，总结前一周情况，研究落实下一周工作方案。认真做好记录，讲究务实解决问题。严格过程性管理的日常考核。及时提交班级工作计划、学习心得、各级各类活动方案计划宣传文档图片总结等纸质材料。对辅导员考核以数据为依据，做到了公平、公正。日常管理“四到位”，晚就寝实行签名制。</w:t>
      </w:r>
    </w:p>
    <w:p w:rsidR="001A76CF" w:rsidRDefault="006F6727">
      <w:pPr>
        <w:ind w:firstLine="560"/>
        <w:jc w:val="left"/>
        <w:rPr>
          <w:sz w:val="28"/>
          <w:szCs w:val="28"/>
        </w:rPr>
      </w:pPr>
      <w:r>
        <w:rPr>
          <w:rFonts w:hint="eastAsia"/>
          <w:sz w:val="28"/>
          <w:szCs w:val="28"/>
        </w:rPr>
        <w:t>加强学生干部队伍建设，使系级学生会和班委会发挥职能，实现自检、自查和自我管理，发挥学生干部的榜样和桥梁纽带作用。发挥学生干部、学生党员、入党积极分子、三好、优干部的先锋模范作用。</w:t>
      </w:r>
    </w:p>
    <w:p w:rsidR="001A76CF" w:rsidRDefault="006F6727">
      <w:pPr>
        <w:jc w:val="left"/>
        <w:rPr>
          <w:sz w:val="28"/>
          <w:szCs w:val="28"/>
        </w:rPr>
      </w:pPr>
      <w:r>
        <w:rPr>
          <w:rFonts w:hint="eastAsia"/>
          <w:sz w:val="28"/>
          <w:szCs w:val="28"/>
        </w:rPr>
        <w:t>现有旅管系有学生会团总支学生干部有</w:t>
      </w:r>
      <w:r>
        <w:rPr>
          <w:rFonts w:hint="eastAsia"/>
          <w:sz w:val="28"/>
          <w:szCs w:val="28"/>
        </w:rPr>
        <w:t>80</w:t>
      </w:r>
      <w:r>
        <w:rPr>
          <w:rFonts w:hint="eastAsia"/>
          <w:sz w:val="28"/>
          <w:szCs w:val="28"/>
        </w:rPr>
        <w:t>余人，再加上先进个人、先进集体等，这部分同学的数量占学生总数的五分之一强，抓好这部分同学的工作，让他们发挥先锋模范作用，带动中间同学一道进步，是学生工作的重点。不足方面：学生干部的先进模范作用发挥的不够，对他们的管理不够严格，本学期开始进行重新组建。我们主要采取开座谈会和个别谈话的方式，让他们感到领导、老师和同学们在时刻关心、关注着自己，要无愧于大家的信任，要不断地采众家之长，补自家之短，不能懈怠，要不断前行。学生工作队伍要不断提升服务理念，寓教育管理于优质服务中去。对于学生关心的热点问题予以耐心、细</w:t>
      </w:r>
      <w:r>
        <w:rPr>
          <w:rFonts w:hint="eastAsia"/>
          <w:sz w:val="28"/>
          <w:szCs w:val="28"/>
        </w:rPr>
        <w:lastRenderedPageBreak/>
        <w:t>致的解答和帮助，给学生一个良好的出口，有助于我们形成良好的师生关系，促进校园的和谐稳定。</w:t>
      </w:r>
      <w:r>
        <w:rPr>
          <w:rFonts w:hint="eastAsia"/>
          <w:sz w:val="28"/>
          <w:szCs w:val="28"/>
        </w:rPr>
        <w:t xml:space="preserve"> </w:t>
      </w:r>
    </w:p>
    <w:p w:rsidR="001A76CF" w:rsidRDefault="006F6727">
      <w:pPr>
        <w:widowControl/>
        <w:wordWrap w:val="0"/>
        <w:spacing w:before="100" w:beforeAutospacing="1" w:after="100" w:afterAutospacing="1" w:line="400" w:lineRule="exact"/>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）加强安全教育管理，做好学生管理的安全稳定工作</w:t>
      </w:r>
    </w:p>
    <w:p w:rsidR="001A76CF" w:rsidRDefault="006F6727">
      <w:pPr>
        <w:ind w:firstLineChars="200" w:firstLine="560"/>
        <w:jc w:val="left"/>
        <w:rPr>
          <w:sz w:val="28"/>
          <w:szCs w:val="28"/>
        </w:rPr>
      </w:pPr>
      <w:r>
        <w:rPr>
          <w:rFonts w:hint="eastAsia"/>
          <w:sz w:val="28"/>
          <w:szCs w:val="28"/>
        </w:rPr>
        <w:t>树立“教育在先、预防第一、管理提前”的工作思想，有目的、有重点、有针对性地开展对学生的安全教育管理。通过各级各类会议，采取各种形式，开展各种活动，大张旗鼓地向学生进行安全教育宣传，使学生在思想上构筑防线，在行动上采取预防措施。各系安全领导小组和安全信息员要定期或不定期地进行安全检查，排除各种安全隐患，针对安全问题，提出改进或整改措施，加强安全管理。</w:t>
      </w:r>
    </w:p>
    <w:p w:rsidR="001A76CF" w:rsidRDefault="006F6727">
      <w:pPr>
        <w:ind w:firstLineChars="200" w:firstLine="560"/>
        <w:jc w:val="left"/>
        <w:rPr>
          <w:sz w:val="28"/>
          <w:szCs w:val="28"/>
        </w:rPr>
      </w:pPr>
      <w:r>
        <w:rPr>
          <w:rFonts w:hint="eastAsia"/>
          <w:sz w:val="28"/>
          <w:szCs w:val="28"/>
        </w:rPr>
        <w:t>加强学生遵纪守法和安全教育。了解国家的有关法律法规和学校的各项规章制度，培养学生遵纪守法的自觉性，营造优良的学风和考风。教育学生珍爱生命，热爱生活，树立自我安全保护、防火、防盗意识，禁止打架、偷窃、赌博、传销等严重违纪行为，降低学生违纪率。</w:t>
      </w:r>
    </w:p>
    <w:p w:rsidR="001A76CF" w:rsidRDefault="006F6727">
      <w:pPr>
        <w:ind w:firstLineChars="200" w:firstLine="560"/>
        <w:jc w:val="left"/>
        <w:rPr>
          <w:sz w:val="28"/>
          <w:szCs w:val="28"/>
        </w:rPr>
      </w:pPr>
      <w:r>
        <w:rPr>
          <w:rFonts w:hint="eastAsia"/>
          <w:sz w:val="28"/>
          <w:szCs w:val="28"/>
        </w:rPr>
        <w:t>加强学生宿舍管理，为学生提供一个“温馨、和谐、安全、文明”的生活环境。本学期要重点加强对请假学生的科学管理，规范请假制度，对于不起床、晚归、漏寝、违规用电等现象加强检查，同时加强对各系自检自查工作开展情况的监督和检查；倡导宿舍文化建设，组织星级宿舍评比；坚持辅导员深入学生宿舍制度，发挥学生宿舍大学生自我管理作用，要严肃值班纪律，加强检查，督促学生自觉遵守纪律，努力遏制学生违纪现象的发生。发挥校系两级学生宿舍管理委员会在宿舍管理中的作用，努力营造文明和谐的生活环境。</w:t>
      </w:r>
    </w:p>
    <w:p w:rsidR="001A76CF" w:rsidRDefault="006F6727">
      <w:pPr>
        <w:ind w:firstLineChars="200" w:firstLine="560"/>
        <w:jc w:val="left"/>
        <w:rPr>
          <w:sz w:val="28"/>
          <w:szCs w:val="28"/>
        </w:rPr>
      </w:pPr>
      <w:r>
        <w:rPr>
          <w:rFonts w:hint="eastAsia"/>
          <w:sz w:val="28"/>
          <w:szCs w:val="28"/>
        </w:rPr>
        <w:lastRenderedPageBreak/>
        <w:t>把安全稳定教育工作贯穿到学生工作的全过程，开展法制讲座，各班要定期召开安全稳定教育主题班会，坚决反对校园暴力。加强日常综合检查，认真做好教室卫生、寝室卫生、晚自习纪律、违规用电、学生晚归、漏寝以及文明修身综合检查等各项检查工作，对于工作中出现的各类问题要及时发现、及时上报，及时解决。</w:t>
      </w:r>
      <w:r>
        <w:rPr>
          <w:rFonts w:hint="eastAsia"/>
          <w:sz w:val="28"/>
          <w:szCs w:val="28"/>
        </w:rPr>
        <w:t xml:space="preserve">  </w:t>
      </w:r>
    </w:p>
    <w:p w:rsidR="001A76CF" w:rsidRDefault="006F6727">
      <w:pPr>
        <w:ind w:firstLineChars="200" w:firstLine="562"/>
        <w:jc w:val="left"/>
        <w:rPr>
          <w:b/>
          <w:bCs/>
          <w:sz w:val="28"/>
          <w:szCs w:val="28"/>
        </w:rPr>
      </w:pPr>
      <w:r>
        <w:rPr>
          <w:rFonts w:hint="eastAsia"/>
          <w:b/>
          <w:bCs/>
          <w:sz w:val="28"/>
          <w:szCs w:val="28"/>
        </w:rPr>
        <w:t>2.</w:t>
      </w:r>
      <w:r>
        <w:rPr>
          <w:rFonts w:hint="eastAsia"/>
          <w:b/>
          <w:bCs/>
          <w:sz w:val="28"/>
          <w:szCs w:val="28"/>
        </w:rPr>
        <w:t>本学期</w:t>
      </w:r>
      <w:r w:rsidR="002A0345">
        <w:rPr>
          <w:rFonts w:hint="eastAsia"/>
          <w:b/>
          <w:bCs/>
          <w:sz w:val="28"/>
          <w:szCs w:val="28"/>
        </w:rPr>
        <w:t>学生管理方面</w:t>
      </w:r>
      <w:r>
        <w:rPr>
          <w:rFonts w:hint="eastAsia"/>
          <w:b/>
          <w:bCs/>
          <w:sz w:val="28"/>
          <w:szCs w:val="28"/>
        </w:rPr>
        <w:t>工作</w:t>
      </w:r>
      <w:r w:rsidR="00057E82">
        <w:rPr>
          <w:rFonts w:hint="eastAsia"/>
          <w:b/>
          <w:bCs/>
          <w:sz w:val="28"/>
          <w:szCs w:val="28"/>
        </w:rPr>
        <w:t>要点</w:t>
      </w:r>
    </w:p>
    <w:p w:rsidR="002A0345" w:rsidRDefault="006F6727">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sidR="002A0345">
        <w:rPr>
          <w:rFonts w:hint="eastAsia"/>
          <w:sz w:val="28"/>
          <w:szCs w:val="28"/>
        </w:rPr>
        <w:t>新学期开学前后的防疫健康教育和疫情防护措施落实到位；一方面开学前以授课教师和辅导员为单位做好学生日常的线上课程教学督促检查和居家日常健康填报和防疫知识讲授，另一方面做好开学的思想准备和防疫设施设备置办和防疫措施的落实，开学时严格按照省厅和学校开学规定有序科学开展教学和管理服务活动；</w:t>
      </w:r>
    </w:p>
    <w:p w:rsidR="001A76CF" w:rsidRDefault="00057E82">
      <w:pPr>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006F6727">
        <w:rPr>
          <w:rFonts w:hint="eastAsia"/>
          <w:sz w:val="28"/>
          <w:szCs w:val="28"/>
        </w:rPr>
        <w:t>以</w:t>
      </w:r>
      <w:r w:rsidR="006F6727">
        <w:rPr>
          <w:rFonts w:hint="eastAsia"/>
          <w:sz w:val="28"/>
          <w:szCs w:val="28"/>
        </w:rPr>
        <w:t>20</w:t>
      </w:r>
      <w:r>
        <w:rPr>
          <w:rFonts w:hint="eastAsia"/>
          <w:sz w:val="28"/>
          <w:szCs w:val="28"/>
        </w:rPr>
        <w:t>20</w:t>
      </w:r>
      <w:r w:rsidR="006F6727">
        <w:rPr>
          <w:rFonts w:hint="eastAsia"/>
          <w:sz w:val="28"/>
          <w:szCs w:val="28"/>
        </w:rPr>
        <w:t>届毕业生系列教育为抓手，落实学校德育工作体系，加强文明修身系列教育。各系要做好</w:t>
      </w:r>
      <w:r w:rsidR="006F6727">
        <w:rPr>
          <w:rFonts w:hint="eastAsia"/>
          <w:sz w:val="28"/>
          <w:szCs w:val="28"/>
        </w:rPr>
        <w:t>20</w:t>
      </w:r>
      <w:r>
        <w:rPr>
          <w:rFonts w:hint="eastAsia"/>
          <w:sz w:val="28"/>
          <w:szCs w:val="28"/>
        </w:rPr>
        <w:t>20</w:t>
      </w:r>
      <w:r w:rsidR="006F6727">
        <w:rPr>
          <w:rFonts w:hint="eastAsia"/>
          <w:sz w:val="28"/>
          <w:szCs w:val="28"/>
        </w:rPr>
        <w:t>届毕业生毕业前的各项工作，制定详实工作计划，确保文明离校；同时依据德育工作体系，扎实开展各方面的教育工作；加强学生校外实习预就业期间的学生管理工作；继续开展专题系列讲座，创新教育方法，拓宽教育渠道，不断提升学生的政治素质、道德素养和文明修身水平。</w:t>
      </w:r>
    </w:p>
    <w:p w:rsidR="001A76CF" w:rsidRDefault="006F6727">
      <w:pPr>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认真学习中央《关于进一步加强和改进新形势下高校宣传思想工作的意见》，依据学生德育工作体系和学生管理工作体系，努力加强大学生思想政治教育工作；以“二级管理，系为中心”的二级管理体制为根本，加强对旅管系学生会自检自查及整改情况的监督、检查和管理，抓好学生管理工作的关键环节，加强安全教育，坚决禁</w:t>
      </w:r>
      <w:r>
        <w:rPr>
          <w:rFonts w:hint="eastAsia"/>
          <w:sz w:val="28"/>
          <w:szCs w:val="28"/>
        </w:rPr>
        <w:lastRenderedPageBreak/>
        <w:t>止校园暴力，确保学生稳定，深化我校学生管理特色。</w:t>
      </w:r>
    </w:p>
    <w:p w:rsidR="001A76CF" w:rsidRDefault="006F6727">
      <w:pPr>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认真落实预警制度，规范预警学生档案，对预警学生提供跟踪式的帮助、引导和提醒，做好预警学生心理疏导，将可能出现的问题做好预防和干预，减少学生管理工作中的突发性和偶然性事件的发生。根据预警措施和工作程序及时、科学、有效处理已经出现的各种问题，同时做好档案记载。各系根据实际情况要及时更新预警学生名单及相关档案。通过预警，强化学风建设、纪律意识和心理健康工作，努力提高学生管理工作的预见性与科学性；要实现预警工作和学生思想品德评定结合紧密，同时继续高度重视学生管理工作中的热点问题，坚决维护广大学生的根本利益。</w:t>
      </w:r>
    </w:p>
    <w:p w:rsidR="001A76CF" w:rsidRDefault="006F6727">
      <w:pPr>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落实教学单位学生管理考核办法，加强学生工作队伍建设。学生工作队伍要发挥大学生思想政治教育的先锋模范带头作用；依据《辅导员职业能力标准》开展辅导员教育和培训，创新工作思路与方法，提高学生工作队伍的服务意识和管理质量，把宿舍和班级作为学生思想教育基地，系学生工作主任和辅导员要深入学生教室、宿舍、晚自习，增强与学生之间的沟通，把握学生思想动态；通过家访、书信、电话等形式，增强学校与家长之间的沟通。严格考核制度，强化激励机制，开展辅导员年终工作总结交流，提升辅导员的整体素质。</w:t>
      </w:r>
    </w:p>
    <w:p w:rsidR="001A76CF" w:rsidRDefault="006F6727">
      <w:pPr>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严格执行我校《学生宿舍安全管理制度》、《学生宿舍管理制度》、《学生宿舍突发事件防范与应急处理预案》，学生处将对各系开展舍务自检自查情况予以重视，力争杜绝不起床、晚归、无故漏寝等不良现象，确保学生安全，努力为学生创造一个“温馨、和谐、安</w:t>
      </w:r>
      <w:r>
        <w:rPr>
          <w:rFonts w:hint="eastAsia"/>
          <w:sz w:val="28"/>
          <w:szCs w:val="28"/>
        </w:rPr>
        <w:lastRenderedPageBreak/>
        <w:t>全、文明”的宿舍环境。</w:t>
      </w:r>
    </w:p>
    <w:p w:rsidR="001A76CF" w:rsidRDefault="006F6727">
      <w:pPr>
        <w:ind w:firstLineChars="200" w:firstLine="560"/>
        <w:jc w:val="right"/>
        <w:rPr>
          <w:sz w:val="28"/>
          <w:szCs w:val="28"/>
        </w:rPr>
      </w:pPr>
      <w:r>
        <w:rPr>
          <w:rFonts w:hint="eastAsia"/>
          <w:sz w:val="28"/>
          <w:szCs w:val="28"/>
        </w:rPr>
        <w:t>桐城师范高等专科学校</w:t>
      </w:r>
    </w:p>
    <w:p w:rsidR="001A76CF" w:rsidRDefault="006F6727">
      <w:pPr>
        <w:ind w:firstLineChars="200" w:firstLine="560"/>
        <w:jc w:val="right"/>
        <w:rPr>
          <w:sz w:val="28"/>
          <w:szCs w:val="28"/>
        </w:rPr>
      </w:pPr>
      <w:r>
        <w:rPr>
          <w:rFonts w:hint="eastAsia"/>
          <w:sz w:val="28"/>
          <w:szCs w:val="28"/>
        </w:rPr>
        <w:t>旅游与公共管理系</w:t>
      </w:r>
    </w:p>
    <w:p w:rsidR="001A76CF" w:rsidRDefault="006F6727">
      <w:pPr>
        <w:ind w:firstLineChars="200" w:firstLine="560"/>
        <w:jc w:val="right"/>
        <w:rPr>
          <w:sz w:val="28"/>
          <w:szCs w:val="28"/>
        </w:rPr>
      </w:pPr>
      <w:r>
        <w:rPr>
          <w:rFonts w:hint="eastAsia"/>
          <w:sz w:val="28"/>
          <w:szCs w:val="28"/>
        </w:rPr>
        <w:t>20</w:t>
      </w:r>
      <w:r w:rsidR="00057E82">
        <w:rPr>
          <w:rFonts w:hint="eastAsia"/>
          <w:sz w:val="28"/>
          <w:szCs w:val="28"/>
        </w:rPr>
        <w:t>20</w:t>
      </w:r>
      <w:r>
        <w:rPr>
          <w:rFonts w:hint="eastAsia"/>
          <w:sz w:val="28"/>
          <w:szCs w:val="28"/>
        </w:rPr>
        <w:t>年</w:t>
      </w:r>
      <w:r>
        <w:rPr>
          <w:rFonts w:hint="eastAsia"/>
          <w:sz w:val="28"/>
          <w:szCs w:val="28"/>
        </w:rPr>
        <w:t>3</w:t>
      </w:r>
      <w:r>
        <w:rPr>
          <w:rFonts w:hint="eastAsia"/>
          <w:sz w:val="28"/>
          <w:szCs w:val="28"/>
        </w:rPr>
        <w:t>月</w:t>
      </w:r>
    </w:p>
    <w:sectPr w:rsidR="001A76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56D8A8"/>
    <w:multiLevelType w:val="singleLevel"/>
    <w:tmpl w:val="9656D8A8"/>
    <w:lvl w:ilvl="0">
      <w:start w:val="1"/>
      <w:numFmt w:val="decimal"/>
      <w:suff w:val="nothing"/>
      <w:lvlText w:val="（%1）"/>
      <w:lvlJc w:val="left"/>
    </w:lvl>
  </w:abstractNum>
  <w:abstractNum w:abstractNumId="1">
    <w:nsid w:val="DF8F39D7"/>
    <w:multiLevelType w:val="singleLevel"/>
    <w:tmpl w:val="DF8F39D7"/>
    <w:lvl w:ilvl="0">
      <w:start w:val="1"/>
      <w:numFmt w:val="chineseCounting"/>
      <w:suff w:val="nothing"/>
      <w:lvlText w:val="（%1）"/>
      <w:lvlJc w:val="left"/>
      <w:rPr>
        <w:rFonts w:hint="eastAsia"/>
      </w:rPr>
    </w:lvl>
  </w:abstractNum>
  <w:abstractNum w:abstractNumId="2">
    <w:nsid w:val="F514CEC0"/>
    <w:multiLevelType w:val="singleLevel"/>
    <w:tmpl w:val="F514CEC0"/>
    <w:lvl w:ilvl="0">
      <w:start w:val="1"/>
      <w:numFmt w:val="decimal"/>
      <w:suff w:val="nothing"/>
      <w:lvlText w:val="（%1）"/>
      <w:lvlJc w:val="left"/>
    </w:lvl>
  </w:abstractNum>
  <w:abstractNum w:abstractNumId="3">
    <w:nsid w:val="21F58547"/>
    <w:multiLevelType w:val="singleLevel"/>
    <w:tmpl w:val="21F58547"/>
    <w:lvl w:ilvl="0">
      <w:start w:val="2"/>
      <w:numFmt w:val="chineseCounting"/>
      <w:suff w:val="nothing"/>
      <w:lvlText w:val="%1、"/>
      <w:lvlJc w:val="left"/>
      <w:rPr>
        <w:rFonts w:hint="eastAsia"/>
      </w:rPr>
    </w:lvl>
  </w:abstractNum>
  <w:abstractNum w:abstractNumId="4">
    <w:nsid w:val="68572918"/>
    <w:multiLevelType w:val="hybridMultilevel"/>
    <w:tmpl w:val="616E2374"/>
    <w:lvl w:ilvl="0" w:tplc="ACE8E8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0590E"/>
    <w:rsid w:val="00017A3C"/>
    <w:rsid w:val="00057E82"/>
    <w:rsid w:val="000D4E20"/>
    <w:rsid w:val="001A76CF"/>
    <w:rsid w:val="00283D43"/>
    <w:rsid w:val="002A0345"/>
    <w:rsid w:val="0033385E"/>
    <w:rsid w:val="00481AD4"/>
    <w:rsid w:val="0049599D"/>
    <w:rsid w:val="004F03FC"/>
    <w:rsid w:val="005E055D"/>
    <w:rsid w:val="006F6727"/>
    <w:rsid w:val="007479A4"/>
    <w:rsid w:val="007F756D"/>
    <w:rsid w:val="009A79DF"/>
    <w:rsid w:val="00A9746A"/>
    <w:rsid w:val="00B62929"/>
    <w:rsid w:val="00CE2BC9"/>
    <w:rsid w:val="00D20D47"/>
    <w:rsid w:val="00D35E09"/>
    <w:rsid w:val="00F36809"/>
    <w:rsid w:val="00F836FC"/>
    <w:rsid w:val="02B11F2E"/>
    <w:rsid w:val="0622073F"/>
    <w:rsid w:val="06812CB4"/>
    <w:rsid w:val="0CC70905"/>
    <w:rsid w:val="12614E5F"/>
    <w:rsid w:val="239369CC"/>
    <w:rsid w:val="3060590E"/>
    <w:rsid w:val="41FE587D"/>
    <w:rsid w:val="57001D20"/>
    <w:rsid w:val="7E41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unhideWhenUsed/>
    <w:rsid w:val="00017A3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unhideWhenUsed/>
    <w:rsid w:val="00017A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509">
      <w:bodyDiv w:val="1"/>
      <w:marLeft w:val="0"/>
      <w:marRight w:val="0"/>
      <w:marTop w:val="0"/>
      <w:marBottom w:val="0"/>
      <w:divBdr>
        <w:top w:val="none" w:sz="0" w:space="0" w:color="auto"/>
        <w:left w:val="none" w:sz="0" w:space="0" w:color="auto"/>
        <w:bottom w:val="none" w:sz="0" w:space="0" w:color="auto"/>
        <w:right w:val="none" w:sz="0" w:space="0" w:color="auto"/>
      </w:divBdr>
    </w:div>
    <w:div w:id="626131497">
      <w:bodyDiv w:val="1"/>
      <w:marLeft w:val="0"/>
      <w:marRight w:val="0"/>
      <w:marTop w:val="0"/>
      <w:marBottom w:val="0"/>
      <w:divBdr>
        <w:top w:val="none" w:sz="0" w:space="0" w:color="auto"/>
        <w:left w:val="none" w:sz="0" w:space="0" w:color="auto"/>
        <w:bottom w:val="none" w:sz="0" w:space="0" w:color="auto"/>
        <w:right w:val="none" w:sz="0" w:space="0" w:color="auto"/>
      </w:divBdr>
    </w:div>
    <w:div w:id="645429624">
      <w:bodyDiv w:val="1"/>
      <w:marLeft w:val="0"/>
      <w:marRight w:val="0"/>
      <w:marTop w:val="0"/>
      <w:marBottom w:val="0"/>
      <w:divBdr>
        <w:top w:val="none" w:sz="0" w:space="0" w:color="auto"/>
        <w:left w:val="none" w:sz="0" w:space="0" w:color="auto"/>
        <w:bottom w:val="none" w:sz="0" w:space="0" w:color="auto"/>
        <w:right w:val="none" w:sz="0" w:space="0" w:color="auto"/>
      </w:divBdr>
    </w:div>
    <w:div w:id="179158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旺达</dc:creator>
  <cp:lastModifiedBy>Windows 用户</cp:lastModifiedBy>
  <cp:revision>5</cp:revision>
  <dcterms:created xsi:type="dcterms:W3CDTF">2019-02-24T13:26:00Z</dcterms:created>
  <dcterms:modified xsi:type="dcterms:W3CDTF">2020-03-16T01:44:00Z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